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2F" w:rsidRPr="00212DBF" w:rsidRDefault="00627D2F" w:rsidP="00627D2F">
      <w:pPr>
        <w:jc w:val="center"/>
        <w:rPr>
          <w:b/>
        </w:rPr>
      </w:pPr>
      <w:r w:rsidRPr="0092268A">
        <w:rPr>
          <w:b/>
          <w:lang w:val="en-US"/>
        </w:rPr>
        <w:t>U</w:t>
      </w:r>
      <w:r w:rsidRPr="0092268A">
        <w:rPr>
          <w:b/>
        </w:rPr>
        <w:t>TP</w:t>
      </w:r>
      <w:r w:rsidRPr="002D77BA">
        <w:rPr>
          <w:b/>
        </w:rPr>
        <w:t xml:space="preserve"> </w:t>
      </w:r>
      <w:proofErr w:type="spellStart"/>
      <w:r w:rsidRPr="002D77BA">
        <w:rPr>
          <w:b/>
        </w:rPr>
        <w:t>ақпараттық</w:t>
      </w:r>
      <w:proofErr w:type="spellEnd"/>
      <w:r w:rsidRPr="002D77BA">
        <w:rPr>
          <w:b/>
        </w:rPr>
        <w:t xml:space="preserve"> кабель</w:t>
      </w:r>
      <w:r>
        <w:rPr>
          <w:b/>
          <w:lang w:val="kk-KZ"/>
        </w:rPr>
        <w:t xml:space="preserve"> тауарын</w:t>
      </w:r>
      <w:r w:rsidRPr="002D77BA">
        <w:rPr>
          <w:b/>
        </w:rPr>
        <w:t xml:space="preserve"> </w:t>
      </w:r>
      <w:proofErr w:type="spellStart"/>
      <w:r w:rsidRPr="00212DBF">
        <w:rPr>
          <w:b/>
        </w:rPr>
        <w:t>мемлекеттік</w:t>
      </w:r>
      <w:proofErr w:type="spellEnd"/>
      <w:r w:rsidRPr="00212DBF">
        <w:rPr>
          <w:b/>
        </w:rPr>
        <w:t xml:space="preserve"> </w:t>
      </w:r>
      <w:proofErr w:type="spellStart"/>
      <w:r w:rsidRPr="00212DBF">
        <w:rPr>
          <w:b/>
        </w:rPr>
        <w:t>сатып</w:t>
      </w:r>
      <w:proofErr w:type="spellEnd"/>
      <w:r w:rsidRPr="00212DBF">
        <w:rPr>
          <w:b/>
        </w:rPr>
        <w:t xml:space="preserve"> </w:t>
      </w:r>
      <w:proofErr w:type="spellStart"/>
      <w:r w:rsidRPr="00212DBF">
        <w:rPr>
          <w:b/>
        </w:rPr>
        <w:t>алу</w:t>
      </w:r>
      <w:proofErr w:type="spellEnd"/>
      <w:r w:rsidRPr="00212DBF">
        <w:rPr>
          <w:b/>
        </w:rPr>
        <w:t xml:space="preserve"> </w:t>
      </w:r>
      <w:proofErr w:type="spellStart"/>
      <w:r w:rsidRPr="00212DBF">
        <w:rPr>
          <w:b/>
        </w:rPr>
        <w:t>бойынша</w:t>
      </w:r>
      <w:proofErr w:type="spellEnd"/>
      <w:r w:rsidRPr="00212DBF">
        <w:rPr>
          <w:b/>
        </w:rPr>
        <w:t xml:space="preserve"> </w:t>
      </w:r>
    </w:p>
    <w:p w:rsidR="00627D2F" w:rsidRDefault="00627D2F" w:rsidP="00627D2F">
      <w:pPr>
        <w:jc w:val="center"/>
        <w:rPr>
          <w:b/>
        </w:rPr>
      </w:pPr>
      <w:proofErr w:type="spellStart"/>
      <w:r w:rsidRPr="00212DBF">
        <w:rPr>
          <w:b/>
        </w:rPr>
        <w:t>техникалық</w:t>
      </w:r>
      <w:proofErr w:type="spellEnd"/>
      <w:r w:rsidRPr="00212DBF">
        <w:rPr>
          <w:b/>
        </w:rPr>
        <w:t xml:space="preserve"> </w:t>
      </w:r>
      <w:proofErr w:type="spellStart"/>
      <w:r w:rsidRPr="00212DBF">
        <w:rPr>
          <w:b/>
        </w:rPr>
        <w:t>ерекшелік</w:t>
      </w:r>
      <w:proofErr w:type="spellEnd"/>
    </w:p>
    <w:p w:rsidR="00627D2F" w:rsidRPr="00BC269E" w:rsidRDefault="00627D2F" w:rsidP="00627D2F">
      <w:pPr>
        <w:jc w:val="center"/>
        <w:rPr>
          <w:b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627D2F" w:rsidRPr="00BC269E" w:rsidTr="00087800">
        <w:tc>
          <w:tcPr>
            <w:tcW w:w="425" w:type="dxa"/>
          </w:tcPr>
          <w:p w:rsidR="00627D2F" w:rsidRPr="00BC269E" w:rsidRDefault="00627D2F" w:rsidP="00087800">
            <w:pPr>
              <w:rPr>
                <w:b/>
              </w:rPr>
            </w:pPr>
            <w:r w:rsidRPr="00BC269E">
              <w:rPr>
                <w:b/>
              </w:rPr>
              <w:t>№</w:t>
            </w:r>
          </w:p>
        </w:tc>
        <w:tc>
          <w:tcPr>
            <w:tcW w:w="3545" w:type="dxa"/>
          </w:tcPr>
          <w:p w:rsidR="00627D2F" w:rsidRPr="00BC269E" w:rsidRDefault="00627D2F" w:rsidP="00087800">
            <w:pPr>
              <w:jc w:val="center"/>
              <w:rPr>
                <w:b/>
              </w:rPr>
            </w:pPr>
            <w:proofErr w:type="spellStart"/>
            <w:r w:rsidRPr="00BC269E">
              <w:rPr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627D2F" w:rsidRPr="00BC269E" w:rsidRDefault="00627D2F" w:rsidP="00087800">
            <w:pPr>
              <w:jc w:val="center"/>
              <w:rPr>
                <w:b/>
              </w:rPr>
            </w:pPr>
            <w:proofErr w:type="spellStart"/>
            <w:r w:rsidRPr="00BC269E">
              <w:rPr>
                <w:b/>
              </w:rPr>
              <w:t>Талаптар</w:t>
            </w:r>
            <w:proofErr w:type="spellEnd"/>
          </w:p>
        </w:tc>
      </w:tr>
      <w:tr w:rsidR="00627D2F" w:rsidRPr="00BC269E" w:rsidTr="00087800">
        <w:tc>
          <w:tcPr>
            <w:tcW w:w="425" w:type="dxa"/>
          </w:tcPr>
          <w:p w:rsidR="00627D2F" w:rsidRPr="00BC269E" w:rsidRDefault="00627D2F" w:rsidP="00087800">
            <w:r w:rsidRPr="00BC269E">
              <w:t>1</w:t>
            </w:r>
          </w:p>
        </w:tc>
        <w:tc>
          <w:tcPr>
            <w:tcW w:w="3545" w:type="dxa"/>
          </w:tcPr>
          <w:p w:rsidR="00627D2F" w:rsidRPr="00BC269E" w:rsidRDefault="00627D2F" w:rsidP="00087800">
            <w:pPr>
              <w:jc w:val="left"/>
              <w:rPr>
                <w:b/>
              </w:rPr>
            </w:pPr>
            <w:proofErr w:type="spellStart"/>
            <w:r w:rsidRPr="00BC269E">
              <w:t>Тауардың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атауы</w:t>
            </w:r>
            <w:proofErr w:type="spellEnd"/>
          </w:p>
        </w:tc>
        <w:tc>
          <w:tcPr>
            <w:tcW w:w="6379" w:type="dxa"/>
          </w:tcPr>
          <w:p w:rsidR="00627D2F" w:rsidRPr="00073CF1" w:rsidRDefault="00627D2F" w:rsidP="00087800">
            <w:pPr>
              <w:jc w:val="left"/>
            </w:pPr>
            <w:bookmarkStart w:id="0" w:name="_GoBack"/>
            <w:r w:rsidRPr="0092268A">
              <w:rPr>
                <w:lang w:val="en-US"/>
              </w:rPr>
              <w:t>U</w:t>
            </w:r>
            <w:r w:rsidRPr="0092268A">
              <w:t>TP</w:t>
            </w:r>
            <w:r w:rsidRPr="00073CF1">
              <w:t xml:space="preserve"> </w:t>
            </w:r>
            <w:proofErr w:type="spellStart"/>
            <w:r w:rsidRPr="00073CF1">
              <w:t>ақпараттық</w:t>
            </w:r>
            <w:proofErr w:type="spellEnd"/>
            <w:r w:rsidRPr="00073CF1">
              <w:t xml:space="preserve"> кабель</w:t>
            </w:r>
            <w:bookmarkEnd w:id="0"/>
          </w:p>
        </w:tc>
      </w:tr>
      <w:tr w:rsidR="00627D2F" w:rsidRPr="00520503" w:rsidTr="00087800">
        <w:tc>
          <w:tcPr>
            <w:tcW w:w="425" w:type="dxa"/>
          </w:tcPr>
          <w:p w:rsidR="00627D2F" w:rsidRPr="00BC269E" w:rsidRDefault="00627D2F" w:rsidP="00087800">
            <w:r w:rsidRPr="00BC269E">
              <w:t>2</w:t>
            </w:r>
          </w:p>
        </w:tc>
        <w:tc>
          <w:tcPr>
            <w:tcW w:w="3545" w:type="dxa"/>
          </w:tcPr>
          <w:p w:rsidR="00627D2F" w:rsidRPr="00BC269E" w:rsidRDefault="00627D2F" w:rsidP="00087800"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алынатын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тауарларға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ұлттық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стандарттардың</w:t>
            </w:r>
            <w:proofErr w:type="spellEnd"/>
            <w:r w:rsidRPr="00BC269E">
              <w:t xml:space="preserve">, ал </w:t>
            </w:r>
            <w:proofErr w:type="spellStart"/>
            <w:r w:rsidRPr="00BC269E">
              <w:t>олар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болмаған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жағдайда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мемлекетаралық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стандарттардың</w:t>
            </w:r>
            <w:proofErr w:type="spellEnd"/>
          </w:p>
          <w:p w:rsidR="00627D2F" w:rsidRPr="00BC269E" w:rsidRDefault="00627D2F" w:rsidP="00087800">
            <w:proofErr w:type="spellStart"/>
            <w:r w:rsidRPr="00BC269E">
              <w:t>атауы</w:t>
            </w:r>
            <w:proofErr w:type="spellEnd"/>
            <w:r w:rsidRPr="00BC269E">
              <w:t xml:space="preserve">. </w:t>
            </w:r>
            <w:proofErr w:type="spellStart"/>
            <w:r w:rsidRPr="00BC269E">
              <w:t>Ұлттық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және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мемлекетаралық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стандарттар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болмаған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кезде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мемлекеттік</w:t>
            </w:r>
            <w:proofErr w:type="spellEnd"/>
          </w:p>
          <w:p w:rsidR="00627D2F" w:rsidRPr="00BC269E" w:rsidRDefault="00627D2F" w:rsidP="00087800"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алуды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нормалау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ескеріле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отырып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алынатын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тауарлардың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талап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етілетін</w:t>
            </w:r>
            <w:proofErr w:type="spellEnd"/>
          </w:p>
          <w:p w:rsidR="00627D2F" w:rsidRPr="00BC269E" w:rsidRDefault="00627D2F" w:rsidP="00087800">
            <w:proofErr w:type="spellStart"/>
            <w:r w:rsidRPr="00BC269E">
              <w:t>функционалдық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техникалық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сапалық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және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пайдаланушылық</w:t>
            </w:r>
            <w:proofErr w:type="spellEnd"/>
          </w:p>
          <w:p w:rsidR="00627D2F" w:rsidRPr="00BC269E" w:rsidRDefault="00627D2F" w:rsidP="00087800">
            <w:proofErr w:type="spellStart"/>
            <w:r w:rsidRPr="00BC269E">
              <w:t>сипаттамалары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көрсетіледі</w:t>
            </w:r>
            <w:proofErr w:type="spellEnd"/>
            <w:r w:rsidRPr="00BC269E">
              <w:t>.</w:t>
            </w:r>
          </w:p>
        </w:tc>
        <w:tc>
          <w:tcPr>
            <w:tcW w:w="6379" w:type="dxa"/>
          </w:tcPr>
          <w:p w:rsidR="00627D2F" w:rsidRPr="00C7550C" w:rsidRDefault="00627D2F" w:rsidP="00087800">
            <w:pPr>
              <w:rPr>
                <w:lang w:val="kk-KZ"/>
              </w:rPr>
            </w:pPr>
          </w:p>
        </w:tc>
      </w:tr>
      <w:tr w:rsidR="00627D2F" w:rsidRPr="00BC269E" w:rsidTr="00087800">
        <w:tc>
          <w:tcPr>
            <w:tcW w:w="425" w:type="dxa"/>
          </w:tcPr>
          <w:p w:rsidR="00627D2F" w:rsidRPr="00BC269E" w:rsidRDefault="00627D2F" w:rsidP="00087800">
            <w:r w:rsidRPr="00BC269E">
              <w:t>3</w:t>
            </w:r>
          </w:p>
        </w:tc>
        <w:tc>
          <w:tcPr>
            <w:tcW w:w="3545" w:type="dxa"/>
          </w:tcPr>
          <w:p w:rsidR="00627D2F" w:rsidRPr="00BC269E" w:rsidRDefault="00627D2F" w:rsidP="00087800">
            <w:proofErr w:type="spellStart"/>
            <w:r w:rsidRPr="00BC269E">
              <w:t>Шыққан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жылы</w:t>
            </w:r>
            <w:proofErr w:type="spellEnd"/>
          </w:p>
        </w:tc>
        <w:tc>
          <w:tcPr>
            <w:tcW w:w="6379" w:type="dxa"/>
          </w:tcPr>
          <w:p w:rsidR="00627D2F" w:rsidRPr="00BC269E" w:rsidRDefault="00627D2F" w:rsidP="00087800">
            <w:r>
              <w:rPr>
                <w:lang w:eastAsia="en-US"/>
              </w:rPr>
              <w:t>2022</w:t>
            </w:r>
            <w:r w:rsidRPr="00BC269E">
              <w:rPr>
                <w:lang w:eastAsia="en-US"/>
              </w:rPr>
              <w:t xml:space="preserve"> </w:t>
            </w:r>
            <w:proofErr w:type="spellStart"/>
            <w:r w:rsidRPr="00BC269E">
              <w:rPr>
                <w:lang w:eastAsia="en-US"/>
              </w:rPr>
              <w:t>жылдан</w:t>
            </w:r>
            <w:proofErr w:type="spellEnd"/>
            <w:r w:rsidRPr="00BC269E">
              <w:rPr>
                <w:lang w:eastAsia="en-US"/>
              </w:rPr>
              <w:t xml:space="preserve"> </w:t>
            </w:r>
            <w:proofErr w:type="spellStart"/>
            <w:r w:rsidRPr="00BC269E">
              <w:rPr>
                <w:lang w:eastAsia="en-US"/>
              </w:rPr>
              <w:t>ерте</w:t>
            </w:r>
            <w:proofErr w:type="spellEnd"/>
            <w:r w:rsidRPr="00BC269E">
              <w:rPr>
                <w:lang w:eastAsia="en-US"/>
              </w:rPr>
              <w:t xml:space="preserve"> </w:t>
            </w:r>
            <w:proofErr w:type="spellStart"/>
            <w:r w:rsidRPr="00BC269E">
              <w:rPr>
                <w:lang w:eastAsia="en-US"/>
              </w:rPr>
              <w:t>емес</w:t>
            </w:r>
            <w:proofErr w:type="spellEnd"/>
          </w:p>
        </w:tc>
      </w:tr>
      <w:tr w:rsidR="00627D2F" w:rsidRPr="00BC269E" w:rsidTr="00087800">
        <w:tc>
          <w:tcPr>
            <w:tcW w:w="425" w:type="dxa"/>
          </w:tcPr>
          <w:p w:rsidR="00627D2F" w:rsidRPr="00BC269E" w:rsidRDefault="00627D2F" w:rsidP="00087800">
            <w:r w:rsidRPr="00BC269E">
              <w:t>4</w:t>
            </w:r>
          </w:p>
        </w:tc>
        <w:tc>
          <w:tcPr>
            <w:tcW w:w="3545" w:type="dxa"/>
          </w:tcPr>
          <w:p w:rsidR="00627D2F" w:rsidRPr="00BC269E" w:rsidRDefault="00627D2F" w:rsidP="00087800">
            <w:proofErr w:type="spellStart"/>
            <w:r w:rsidRPr="00BC269E">
              <w:t>Кепілдік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мерзімі</w:t>
            </w:r>
            <w:proofErr w:type="spellEnd"/>
            <w:r w:rsidRPr="00BC269E">
              <w:rPr>
                <w:lang w:val="en-US"/>
              </w:rPr>
              <w:t xml:space="preserve"> </w:t>
            </w:r>
            <w:r w:rsidRPr="00BC269E">
              <w:t>(</w:t>
            </w:r>
            <w:proofErr w:type="spellStart"/>
            <w:r w:rsidRPr="00BC269E">
              <w:t>айлар</w:t>
            </w:r>
            <w:proofErr w:type="spellEnd"/>
            <w:r w:rsidRPr="00BC269E">
              <w:t>)</w:t>
            </w:r>
          </w:p>
        </w:tc>
        <w:tc>
          <w:tcPr>
            <w:tcW w:w="6379" w:type="dxa"/>
          </w:tcPr>
          <w:p w:rsidR="00627D2F" w:rsidRPr="00BC269E" w:rsidRDefault="00627D2F" w:rsidP="00087800">
            <w:r>
              <w:rPr>
                <w:lang w:val="kk-KZ" w:eastAsia="en-US"/>
              </w:rPr>
              <w:t>12</w:t>
            </w:r>
            <w:r w:rsidRPr="00BC269E">
              <w:rPr>
                <w:lang w:val="kk-KZ" w:eastAsia="en-US"/>
              </w:rPr>
              <w:t xml:space="preserve"> айдан кем емес</w:t>
            </w:r>
          </w:p>
        </w:tc>
      </w:tr>
      <w:tr w:rsidR="00627D2F" w:rsidRPr="00627D2F" w:rsidTr="00087800">
        <w:tc>
          <w:tcPr>
            <w:tcW w:w="425" w:type="dxa"/>
          </w:tcPr>
          <w:p w:rsidR="00627D2F" w:rsidRPr="00BC269E" w:rsidRDefault="00627D2F" w:rsidP="00087800">
            <w:r w:rsidRPr="00BC269E">
              <w:t>5</w:t>
            </w:r>
          </w:p>
        </w:tc>
        <w:tc>
          <w:tcPr>
            <w:tcW w:w="3545" w:type="dxa"/>
          </w:tcPr>
          <w:p w:rsidR="00627D2F" w:rsidRPr="00BC269E" w:rsidRDefault="00627D2F" w:rsidP="00087800">
            <w:proofErr w:type="spellStart"/>
            <w:r w:rsidRPr="00BC269E">
              <w:t>Сатып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алынатын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тауарлардың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қажетті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функционалдық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техникалық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сапалық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өнімділігі</w:t>
            </w:r>
            <w:proofErr w:type="spellEnd"/>
            <w:r w:rsidRPr="00BC269E">
              <w:t xml:space="preserve"> мен </w:t>
            </w:r>
            <w:proofErr w:type="spellStart"/>
            <w:r w:rsidRPr="00BC269E">
              <w:t>басқа</w:t>
            </w:r>
            <w:proofErr w:type="spellEnd"/>
            <w:r w:rsidRPr="00BC269E">
              <w:t xml:space="preserve"> да </w:t>
            </w:r>
            <w:proofErr w:type="spellStart"/>
            <w:r w:rsidRPr="00BC269E">
              <w:t>сипаттамаларының</w:t>
            </w:r>
            <w:proofErr w:type="spellEnd"/>
          </w:p>
          <w:p w:rsidR="00627D2F" w:rsidRPr="00BC269E" w:rsidRDefault="00627D2F" w:rsidP="00087800">
            <w:proofErr w:type="spellStart"/>
            <w:r w:rsidRPr="00BC269E">
              <w:t>сипатталуы</w:t>
            </w:r>
            <w:proofErr w:type="spellEnd"/>
          </w:p>
        </w:tc>
        <w:tc>
          <w:tcPr>
            <w:tcW w:w="6379" w:type="dxa"/>
          </w:tcPr>
          <w:p w:rsidR="00627D2F" w:rsidRDefault="00627D2F" w:rsidP="00087800">
            <w:pPr>
              <w:rPr>
                <w:lang w:val="kk-KZ"/>
              </w:rPr>
            </w:pPr>
            <w:r w:rsidRPr="0070579E">
              <w:rPr>
                <w:lang w:val="kk-KZ"/>
              </w:rPr>
              <w:t>Кеңселік немесе технологиялық желілерді төсеуге арналған кабель.</w:t>
            </w:r>
            <w:r>
              <w:rPr>
                <w:lang w:val="kk-KZ"/>
              </w:rPr>
              <w:t xml:space="preserve"> </w:t>
            </w:r>
          </w:p>
          <w:p w:rsidR="00627D2F" w:rsidRPr="00B725FD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 xml:space="preserve">Талшықтың диаметрі:                                  кемінде 0,57 мм </w:t>
            </w:r>
          </w:p>
          <w:p w:rsidR="00627D2F" w:rsidRPr="004D02E3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 xml:space="preserve">Еспелі жұптың категориясы:                      </w:t>
            </w:r>
            <w:r w:rsidRPr="004D02E3">
              <w:rPr>
                <w:lang w:val="kk-KZ"/>
              </w:rPr>
              <w:t xml:space="preserve"> </w:t>
            </w:r>
            <w:r w:rsidRPr="00B725FD">
              <w:rPr>
                <w:lang w:val="kk-KZ"/>
              </w:rPr>
              <w:t xml:space="preserve"> 6</w:t>
            </w:r>
          </w:p>
          <w:p w:rsidR="00627D2F" w:rsidRPr="00B725FD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 xml:space="preserve">Кабельдегі жұп саны:                                  </w:t>
            </w:r>
            <w:r>
              <w:rPr>
                <w:lang w:val="kk-KZ"/>
              </w:rPr>
              <w:t xml:space="preserve"> </w:t>
            </w:r>
            <w:r w:rsidRPr="00B725FD">
              <w:rPr>
                <w:lang w:val="kk-KZ"/>
              </w:rPr>
              <w:t>4</w:t>
            </w:r>
          </w:p>
          <w:p w:rsidR="00627D2F" w:rsidRPr="00B725FD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 xml:space="preserve">Кабель өткізгішінің материалы:                  </w:t>
            </w:r>
            <w:r>
              <w:rPr>
                <w:lang w:val="kk-KZ"/>
              </w:rPr>
              <w:t xml:space="preserve"> </w:t>
            </w:r>
            <w:r w:rsidRPr="00B725FD">
              <w:rPr>
                <w:lang w:val="kk-KZ"/>
              </w:rPr>
              <w:t>Cu (100% мыс)</w:t>
            </w:r>
          </w:p>
          <w:p w:rsidR="00627D2F" w:rsidRPr="00B725FD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 xml:space="preserve">Кабель түрі:                   </w:t>
            </w:r>
            <w:r>
              <w:rPr>
                <w:lang w:val="kk-KZ"/>
              </w:rPr>
              <w:t xml:space="preserve">                              </w:t>
            </w:r>
            <w:r w:rsidRPr="00B725FD">
              <w:rPr>
                <w:lang w:val="kk-KZ"/>
              </w:rPr>
              <w:t>қос бұрмалы</w:t>
            </w:r>
          </w:p>
          <w:p w:rsidR="00627D2F" w:rsidRPr="00B725FD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 xml:space="preserve">Еспелі жұптың түрі:                                     </w:t>
            </w:r>
            <w:r w:rsidRPr="004D02E3">
              <w:rPr>
                <w:lang w:val="kk-KZ"/>
              </w:rPr>
              <w:t>UTP</w:t>
            </w:r>
          </w:p>
          <w:p w:rsidR="00627D2F" w:rsidRPr="00B725FD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 xml:space="preserve">Кабельдің орау түрі:                                     </w:t>
            </w:r>
            <w:r>
              <w:rPr>
                <w:lang w:val="kk-KZ"/>
              </w:rPr>
              <w:t>Шарғы</w:t>
            </w:r>
          </w:p>
          <w:p w:rsidR="00627D2F" w:rsidRDefault="00627D2F" w:rsidP="00087800">
            <w:pPr>
              <w:rPr>
                <w:lang w:val="kk-KZ"/>
              </w:rPr>
            </w:pPr>
            <w:r w:rsidRPr="00B725FD">
              <w:rPr>
                <w:lang w:val="kk-KZ"/>
              </w:rPr>
              <w:t>Жұмыс  температурасы:                               -40…70 С</w:t>
            </w:r>
          </w:p>
          <w:p w:rsidR="00627D2F" w:rsidRPr="00BC269E" w:rsidRDefault="00627D2F" w:rsidP="00087800">
            <w:pPr>
              <w:rPr>
                <w:lang w:val="kk-KZ"/>
              </w:rPr>
            </w:pPr>
            <w:r>
              <w:rPr>
                <w:lang w:val="kk-KZ"/>
              </w:rPr>
              <w:t>Ішкі төсеуге арналған. Шарғы</w:t>
            </w:r>
            <w:r w:rsidRPr="00C96C4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300-ден </w:t>
            </w:r>
            <w:r w:rsidRPr="00C96C4E">
              <w:rPr>
                <w:lang w:val="kk-KZ"/>
              </w:rPr>
              <w:t xml:space="preserve">кем емес және </w:t>
            </w:r>
            <w:r>
              <w:rPr>
                <w:lang w:val="kk-KZ"/>
              </w:rPr>
              <w:t xml:space="preserve">306 </w:t>
            </w:r>
            <w:r w:rsidRPr="005B5AB8">
              <w:rPr>
                <w:lang w:val="kk-KZ"/>
              </w:rPr>
              <w:t xml:space="preserve">метрден </w:t>
            </w:r>
            <w:r>
              <w:rPr>
                <w:lang w:val="kk-KZ"/>
              </w:rPr>
              <w:t>артық</w:t>
            </w:r>
            <w:r w:rsidRPr="005B5AB8">
              <w:rPr>
                <w:lang w:val="kk-KZ"/>
              </w:rPr>
              <w:t xml:space="preserve"> емес.</w:t>
            </w:r>
            <w:r>
              <w:rPr>
                <w:lang w:val="kk-KZ"/>
              </w:rPr>
              <w:t xml:space="preserve"> </w:t>
            </w:r>
          </w:p>
        </w:tc>
      </w:tr>
      <w:tr w:rsidR="00627D2F" w:rsidRPr="00BC269E" w:rsidTr="00087800">
        <w:tc>
          <w:tcPr>
            <w:tcW w:w="425" w:type="dxa"/>
          </w:tcPr>
          <w:p w:rsidR="00627D2F" w:rsidRPr="00BC269E" w:rsidRDefault="00627D2F" w:rsidP="00087800">
            <w:r w:rsidRPr="00BC269E">
              <w:t>6</w:t>
            </w:r>
          </w:p>
        </w:tc>
        <w:tc>
          <w:tcPr>
            <w:tcW w:w="3545" w:type="dxa"/>
          </w:tcPr>
          <w:p w:rsidR="00627D2F" w:rsidRPr="00BC269E" w:rsidRDefault="00627D2F" w:rsidP="00087800">
            <w:proofErr w:type="spellStart"/>
            <w:r w:rsidRPr="00BC269E">
              <w:t>Байланысты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қызметтер</w:t>
            </w:r>
            <w:proofErr w:type="spellEnd"/>
            <w:r w:rsidRPr="00BC269E">
              <w:t xml:space="preserve"> (</w:t>
            </w:r>
            <w:proofErr w:type="spellStart"/>
            <w:r w:rsidRPr="00BC269E">
              <w:t>қажет</w:t>
            </w:r>
            <w:proofErr w:type="spellEnd"/>
          </w:p>
          <w:p w:rsidR="00627D2F" w:rsidRPr="00BC269E" w:rsidRDefault="00627D2F" w:rsidP="00087800">
            <w:proofErr w:type="spellStart"/>
            <w:r w:rsidRPr="00BC269E">
              <w:t>болған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жағдайда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көрсетіледі</w:t>
            </w:r>
            <w:proofErr w:type="spellEnd"/>
            <w:r w:rsidRPr="00BC269E">
              <w:t>)</w:t>
            </w:r>
          </w:p>
          <w:p w:rsidR="00627D2F" w:rsidRPr="00BC269E" w:rsidRDefault="00627D2F" w:rsidP="00087800">
            <w:r w:rsidRPr="00BC269E">
              <w:t>(</w:t>
            </w:r>
            <w:proofErr w:type="spellStart"/>
            <w:r w:rsidRPr="00BC269E">
              <w:t>монтаждау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іске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қосу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дайындау</w:t>
            </w:r>
            <w:proofErr w:type="spellEnd"/>
            <w:r w:rsidRPr="00BC269E">
              <w:t xml:space="preserve">, </w:t>
            </w:r>
            <w:proofErr w:type="spellStart"/>
            <w:r w:rsidRPr="00BC269E">
              <w:t>тексеру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және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тауарларды</w:t>
            </w:r>
            <w:proofErr w:type="spellEnd"/>
            <w:r w:rsidRPr="00BC269E">
              <w:t xml:space="preserve"> </w:t>
            </w:r>
            <w:proofErr w:type="spellStart"/>
            <w:r w:rsidRPr="00BC269E">
              <w:t>сынау</w:t>
            </w:r>
            <w:proofErr w:type="spellEnd"/>
            <w:r w:rsidRPr="00BC269E">
              <w:t>)</w:t>
            </w:r>
          </w:p>
        </w:tc>
        <w:tc>
          <w:tcPr>
            <w:tcW w:w="6379" w:type="dxa"/>
          </w:tcPr>
          <w:p w:rsidR="00627D2F" w:rsidRPr="00BC269E" w:rsidRDefault="00627D2F" w:rsidP="00087800"/>
        </w:tc>
      </w:tr>
      <w:tr w:rsidR="00627D2F" w:rsidRPr="00BC269E" w:rsidTr="00087800">
        <w:tc>
          <w:tcPr>
            <w:tcW w:w="425" w:type="dxa"/>
          </w:tcPr>
          <w:p w:rsidR="00627D2F" w:rsidRPr="00BC269E" w:rsidRDefault="00627D2F" w:rsidP="00087800">
            <w:r w:rsidRPr="00BC269E">
              <w:t>7</w:t>
            </w:r>
          </w:p>
        </w:tc>
        <w:tc>
          <w:tcPr>
            <w:tcW w:w="3545" w:type="dxa"/>
          </w:tcPr>
          <w:p w:rsidR="00627D2F" w:rsidRPr="001D49C8" w:rsidRDefault="00627D2F" w:rsidP="00087800">
            <w:pPr>
              <w:rPr>
                <w:color w:val="000000" w:themeColor="text1"/>
                <w:lang w:val="kk-KZ"/>
              </w:rPr>
            </w:pPr>
            <w:r w:rsidRPr="00DD1268">
              <w:rPr>
                <w:color w:val="000000" w:themeColor="text1"/>
                <w:lang w:val="kk-KZ"/>
              </w:rPr>
              <w:t>Әлеуетті өнім берушіге оны жеңімпаз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 xml:space="preserve">деп анықтаған және онымен </w:t>
            </w:r>
            <w:r>
              <w:rPr>
                <w:color w:val="000000" w:themeColor="text1"/>
                <w:lang w:val="kk-KZ"/>
              </w:rPr>
              <w:t>м</w:t>
            </w:r>
            <w:r w:rsidRPr="00DD1268">
              <w:rPr>
                <w:color w:val="000000" w:themeColor="text1"/>
                <w:lang w:val="kk-KZ"/>
              </w:rPr>
              <w:t>емлекеттік сатып алу туралы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шарт жасасқан жағдайда қойылатын талаптар (қажет болған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жағдайда көрсетіледі) (Әлеуетті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өнім берушіні көрсетілген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мәліметтерді көрсетпегені немесе</w:t>
            </w:r>
            <w:r>
              <w:rPr>
                <w:color w:val="000000" w:themeColor="text1"/>
                <w:lang w:val="kk-KZ"/>
              </w:rPr>
              <w:t xml:space="preserve"> ұсынбағаны</w:t>
            </w:r>
            <w:r w:rsidRPr="00DD1268">
              <w:rPr>
                <w:color w:val="000000" w:themeColor="text1"/>
                <w:lang w:val="kk-KZ"/>
              </w:rPr>
              <w:t xml:space="preserve"> үшін қабылдамауға жол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D1268">
              <w:rPr>
                <w:color w:val="000000" w:themeColor="text1"/>
                <w:lang w:val="kk-KZ"/>
              </w:rPr>
              <w:t>берілмейді</w:t>
            </w:r>
            <w:r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6379" w:type="dxa"/>
          </w:tcPr>
          <w:p w:rsidR="00627D2F" w:rsidRPr="00BC269E" w:rsidRDefault="00627D2F" w:rsidP="00087800"/>
        </w:tc>
      </w:tr>
    </w:tbl>
    <w:p w:rsidR="00627D2F" w:rsidRPr="00BC269E" w:rsidRDefault="00627D2F" w:rsidP="00627D2F"/>
    <w:p w:rsidR="0046642C" w:rsidRDefault="0046642C"/>
    <w:sectPr w:rsidR="0046642C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2F"/>
    <w:rsid w:val="0046642C"/>
    <w:rsid w:val="006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E2A1-E18D-4AF8-BD61-A06DD29B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D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2024-02-22T09:47:00Z</dcterms:created>
  <dcterms:modified xsi:type="dcterms:W3CDTF">2024-02-22T09:48:00Z</dcterms:modified>
</cp:coreProperties>
</file>