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C1B" w:rsidRPr="008850B2" w:rsidRDefault="00EC4C1B" w:rsidP="00EC4C1B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2143B4">
        <w:rPr>
          <w:rFonts w:ascii="Times New Roman" w:hAnsi="Times New Roman" w:cs="Times New Roman"/>
          <w:b/>
        </w:rPr>
        <w:t xml:space="preserve">ТЕХНИКАЛЫҚ </w:t>
      </w:r>
      <w:r>
        <w:rPr>
          <w:rFonts w:ascii="Times New Roman" w:hAnsi="Times New Roman" w:cs="Times New Roman"/>
          <w:b/>
          <w:lang w:val="kk-KZ"/>
        </w:rPr>
        <w:t>ЕРЕКШЕЛІК</w:t>
      </w:r>
    </w:p>
    <w:p w:rsidR="00EC4C1B" w:rsidRPr="007706CF" w:rsidRDefault="00EC4C1B" w:rsidP="00EC4C1B">
      <w:pPr>
        <w:pStyle w:val="a3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90"/>
        <w:gridCol w:w="6350"/>
      </w:tblGrid>
      <w:tr w:rsidR="00EC4C1B" w:rsidRPr="007706CF" w:rsidTr="00AD6866">
        <w:tc>
          <w:tcPr>
            <w:tcW w:w="425" w:type="dxa"/>
            <w:shd w:val="clear" w:color="auto" w:fill="auto"/>
          </w:tcPr>
          <w:p w:rsidR="00EC4C1B" w:rsidRPr="002143B4" w:rsidRDefault="00EC4C1B" w:rsidP="00AD6866">
            <w:pPr>
              <w:rPr>
                <w:rFonts w:ascii="Times New Roman" w:hAnsi="Times New Roman" w:cs="Times New Roman"/>
              </w:rPr>
            </w:pPr>
            <w:r w:rsidRPr="002143B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90" w:type="dxa"/>
            <w:shd w:val="clear" w:color="auto" w:fill="auto"/>
          </w:tcPr>
          <w:p w:rsidR="00EC4C1B" w:rsidRPr="002143B4" w:rsidRDefault="00EC4C1B" w:rsidP="00AD6866">
            <w:pPr>
              <w:rPr>
                <w:rFonts w:ascii="Times New Roman" w:hAnsi="Times New Roman" w:cs="Times New Roman"/>
              </w:rPr>
            </w:pPr>
            <w:proofErr w:type="spellStart"/>
            <w:r w:rsidRPr="002143B4">
              <w:rPr>
                <w:rFonts w:ascii="Times New Roman" w:hAnsi="Times New Roman" w:cs="Times New Roman"/>
              </w:rPr>
              <w:t>Бөлімі</w:t>
            </w:r>
            <w:proofErr w:type="spellEnd"/>
          </w:p>
        </w:tc>
        <w:tc>
          <w:tcPr>
            <w:tcW w:w="6350" w:type="dxa"/>
            <w:shd w:val="clear" w:color="auto" w:fill="auto"/>
          </w:tcPr>
          <w:p w:rsidR="00EC4C1B" w:rsidRPr="002143B4" w:rsidRDefault="00EC4C1B" w:rsidP="00AD6866">
            <w:pPr>
              <w:rPr>
                <w:rFonts w:ascii="Times New Roman" w:hAnsi="Times New Roman" w:cs="Times New Roman"/>
              </w:rPr>
            </w:pPr>
            <w:proofErr w:type="spellStart"/>
            <w:r w:rsidRPr="002143B4">
              <w:rPr>
                <w:rFonts w:ascii="Times New Roman" w:hAnsi="Times New Roman" w:cs="Times New Roman"/>
              </w:rPr>
              <w:t>Талаптар</w:t>
            </w:r>
            <w:proofErr w:type="spellEnd"/>
          </w:p>
        </w:tc>
      </w:tr>
      <w:tr w:rsidR="00EC4C1B" w:rsidRPr="007706CF" w:rsidTr="00AD6866">
        <w:tc>
          <w:tcPr>
            <w:tcW w:w="425" w:type="dxa"/>
            <w:shd w:val="clear" w:color="auto" w:fill="auto"/>
          </w:tcPr>
          <w:p w:rsidR="00EC4C1B" w:rsidRPr="007706CF" w:rsidRDefault="00EC4C1B" w:rsidP="00AD686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706C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90" w:type="dxa"/>
            <w:shd w:val="clear" w:color="auto" w:fill="auto"/>
          </w:tcPr>
          <w:p w:rsidR="00EC4C1B" w:rsidRPr="002143B4" w:rsidRDefault="00EC4C1B" w:rsidP="00AD6866">
            <w:pPr>
              <w:rPr>
                <w:rFonts w:ascii="Times New Roman" w:hAnsi="Times New Roman" w:cs="Times New Roman"/>
              </w:rPr>
            </w:pPr>
            <w:proofErr w:type="spellStart"/>
            <w:r w:rsidRPr="002143B4">
              <w:rPr>
                <w:rFonts w:ascii="Times New Roman" w:hAnsi="Times New Roman" w:cs="Times New Roman"/>
              </w:rPr>
              <w:t>Таурадың</w:t>
            </w:r>
            <w:proofErr w:type="spellEnd"/>
            <w:r w:rsidRPr="00214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3B4">
              <w:rPr>
                <w:rFonts w:ascii="Times New Roman" w:hAnsi="Times New Roman" w:cs="Times New Roman"/>
              </w:rPr>
              <w:t>атауы</w:t>
            </w:r>
            <w:proofErr w:type="spellEnd"/>
          </w:p>
        </w:tc>
        <w:tc>
          <w:tcPr>
            <w:tcW w:w="6350" w:type="dxa"/>
            <w:shd w:val="clear" w:color="auto" w:fill="auto"/>
          </w:tcPr>
          <w:p w:rsidR="00EC4C1B" w:rsidRPr="007706CF" w:rsidRDefault="00EC4C1B" w:rsidP="00AD6866">
            <w:pPr>
              <w:pStyle w:val="a3"/>
              <w:tabs>
                <w:tab w:val="left" w:pos="1864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AF5D0D">
              <w:rPr>
                <w:rFonts w:ascii="Times New Roman" w:eastAsia="Calibri" w:hAnsi="Times New Roman" w:cs="Times New Roman"/>
                <w:lang w:val="kk-KZ"/>
              </w:rPr>
              <w:t>Жарық құрылғыларын ілу жүйесі</w:t>
            </w:r>
          </w:p>
        </w:tc>
      </w:tr>
      <w:tr w:rsidR="00EC4C1B" w:rsidRPr="007706CF" w:rsidTr="00AD6866">
        <w:tc>
          <w:tcPr>
            <w:tcW w:w="425" w:type="dxa"/>
            <w:shd w:val="clear" w:color="auto" w:fill="auto"/>
          </w:tcPr>
          <w:p w:rsidR="00EC4C1B" w:rsidRPr="007706CF" w:rsidRDefault="00EC4C1B" w:rsidP="00AD686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706C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90" w:type="dxa"/>
            <w:shd w:val="clear" w:color="auto" w:fill="auto"/>
          </w:tcPr>
          <w:p w:rsidR="00EC4C1B" w:rsidRPr="002143B4" w:rsidRDefault="00EC4C1B" w:rsidP="00AD6866">
            <w:pPr>
              <w:rPr>
                <w:rFonts w:ascii="Times New Roman" w:hAnsi="Times New Roman" w:cs="Times New Roman"/>
              </w:rPr>
            </w:pPr>
            <w:proofErr w:type="spellStart"/>
            <w:r w:rsidRPr="002143B4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214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3B4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214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3B4">
              <w:rPr>
                <w:rFonts w:ascii="Times New Roman" w:hAnsi="Times New Roman" w:cs="Times New Roman"/>
              </w:rPr>
              <w:t>тауарларға</w:t>
            </w:r>
            <w:proofErr w:type="spellEnd"/>
            <w:r w:rsidRPr="002143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143B4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214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3B4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2143B4">
              <w:rPr>
                <w:rFonts w:ascii="Times New Roman" w:hAnsi="Times New Roman" w:cs="Times New Roman"/>
              </w:rPr>
              <w:t xml:space="preserve">, ал </w:t>
            </w:r>
            <w:proofErr w:type="spellStart"/>
            <w:r w:rsidRPr="002143B4">
              <w:rPr>
                <w:rFonts w:ascii="Times New Roman" w:hAnsi="Times New Roman" w:cs="Times New Roman"/>
              </w:rPr>
              <w:t>олар</w:t>
            </w:r>
            <w:proofErr w:type="spellEnd"/>
            <w:r w:rsidRPr="00214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3B4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214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3B4">
              <w:rPr>
                <w:rFonts w:ascii="Times New Roman" w:hAnsi="Times New Roman" w:cs="Times New Roman"/>
              </w:rPr>
              <w:t>жағдайд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атауы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143B4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214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3B4">
              <w:rPr>
                <w:rFonts w:ascii="Times New Roman" w:hAnsi="Times New Roman" w:cs="Times New Roman"/>
              </w:rPr>
              <w:t>және</w:t>
            </w:r>
            <w:proofErr w:type="spellEnd"/>
            <w:r w:rsidRPr="00214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3B4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214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3B4">
              <w:rPr>
                <w:rFonts w:ascii="Times New Roman" w:hAnsi="Times New Roman" w:cs="Times New Roman"/>
              </w:rPr>
              <w:t>стандарт</w:t>
            </w:r>
            <w:r>
              <w:rPr>
                <w:rFonts w:ascii="Times New Roman" w:hAnsi="Times New Roman" w:cs="Times New Roman"/>
              </w:rPr>
              <w:t>тар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болмаған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кезде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3B4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214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3B4">
              <w:rPr>
                <w:rFonts w:ascii="Times New Roman" w:hAnsi="Times New Roman" w:cs="Times New Roman"/>
              </w:rPr>
              <w:t>алуды</w:t>
            </w:r>
            <w:proofErr w:type="spellEnd"/>
            <w:r w:rsidRPr="00214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3B4">
              <w:rPr>
                <w:rFonts w:ascii="Times New Roman" w:hAnsi="Times New Roman" w:cs="Times New Roman"/>
              </w:rPr>
              <w:t>нормалау</w:t>
            </w:r>
            <w:proofErr w:type="spellEnd"/>
            <w:r w:rsidRPr="00214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3B4">
              <w:rPr>
                <w:rFonts w:ascii="Times New Roman" w:hAnsi="Times New Roman" w:cs="Times New Roman"/>
              </w:rPr>
              <w:t>ескеріле</w:t>
            </w:r>
            <w:proofErr w:type="spellEnd"/>
            <w:r w:rsidRPr="00214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3B4">
              <w:rPr>
                <w:rFonts w:ascii="Times New Roman" w:hAnsi="Times New Roman" w:cs="Times New Roman"/>
              </w:rPr>
              <w:t>отырып</w:t>
            </w:r>
            <w:proofErr w:type="spellEnd"/>
            <w:r w:rsidRPr="002143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143B4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214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3B4">
              <w:rPr>
                <w:rFonts w:ascii="Times New Roman" w:hAnsi="Times New Roman" w:cs="Times New Roman"/>
              </w:rPr>
              <w:t>алына</w:t>
            </w:r>
            <w:r>
              <w:rPr>
                <w:rFonts w:ascii="Times New Roman" w:hAnsi="Times New Roman" w:cs="Times New Roman"/>
              </w:rPr>
              <w:t>тын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тауарлардың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талап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етілетін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3B4">
              <w:rPr>
                <w:rFonts w:ascii="Times New Roman" w:hAnsi="Times New Roman" w:cs="Times New Roman"/>
              </w:rPr>
              <w:t>функцион</w:t>
            </w:r>
            <w:r>
              <w:rPr>
                <w:rFonts w:ascii="Times New Roman" w:hAnsi="Times New Roman" w:cs="Times New Roman"/>
              </w:rPr>
              <w:t>алдық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техникалық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сапалық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пайдаланушылық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3B4">
              <w:rPr>
                <w:rFonts w:ascii="Times New Roman" w:hAnsi="Times New Roman" w:cs="Times New Roman"/>
              </w:rPr>
              <w:t>сипаттамалары</w:t>
            </w:r>
            <w:proofErr w:type="spellEnd"/>
            <w:r w:rsidRPr="00214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3B4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2143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50" w:type="dxa"/>
            <w:shd w:val="clear" w:color="auto" w:fill="auto"/>
          </w:tcPr>
          <w:p w:rsidR="00EC4C1B" w:rsidRPr="007706CF" w:rsidRDefault="00EC4C1B" w:rsidP="00AD6866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EC4C1B" w:rsidRPr="007706CF" w:rsidTr="00AD6866">
        <w:trPr>
          <w:trHeight w:val="333"/>
        </w:trPr>
        <w:tc>
          <w:tcPr>
            <w:tcW w:w="425" w:type="dxa"/>
            <w:shd w:val="clear" w:color="auto" w:fill="auto"/>
          </w:tcPr>
          <w:p w:rsidR="00EC4C1B" w:rsidRPr="007706CF" w:rsidRDefault="00EC4C1B" w:rsidP="00AD686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706C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90" w:type="dxa"/>
            <w:shd w:val="clear" w:color="auto" w:fill="auto"/>
          </w:tcPr>
          <w:p w:rsidR="00EC4C1B" w:rsidRPr="002143B4" w:rsidRDefault="00EC4C1B" w:rsidP="00AD6866">
            <w:pPr>
              <w:rPr>
                <w:rFonts w:ascii="Times New Roman" w:hAnsi="Times New Roman" w:cs="Times New Roman"/>
              </w:rPr>
            </w:pPr>
            <w:proofErr w:type="spellStart"/>
            <w:r w:rsidRPr="002143B4">
              <w:rPr>
                <w:rFonts w:ascii="Times New Roman" w:hAnsi="Times New Roman" w:cs="Times New Roman"/>
              </w:rPr>
              <w:t>Шыққан</w:t>
            </w:r>
            <w:proofErr w:type="spellEnd"/>
            <w:r w:rsidRPr="00214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3B4">
              <w:rPr>
                <w:rFonts w:ascii="Times New Roman" w:hAnsi="Times New Roman" w:cs="Times New Roman"/>
              </w:rPr>
              <w:t>жылы</w:t>
            </w:r>
            <w:proofErr w:type="spellEnd"/>
          </w:p>
        </w:tc>
        <w:tc>
          <w:tcPr>
            <w:tcW w:w="6350" w:type="dxa"/>
            <w:shd w:val="clear" w:color="auto" w:fill="auto"/>
          </w:tcPr>
          <w:p w:rsidR="00EC4C1B" w:rsidRPr="00AF5D0D" w:rsidRDefault="00EC4C1B" w:rsidP="00AD6866">
            <w:pPr>
              <w:pStyle w:val="a3"/>
              <w:rPr>
                <w:rFonts w:ascii="Times New Roman" w:eastAsia="Calibri" w:hAnsi="Times New Roman" w:cs="Times New Roman"/>
                <w:lang w:val="kk-KZ"/>
              </w:rPr>
            </w:pPr>
            <w:r w:rsidRPr="007706CF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жылдан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ерте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емес</w:t>
            </w:r>
            <w:proofErr w:type="spellEnd"/>
          </w:p>
        </w:tc>
      </w:tr>
      <w:tr w:rsidR="00EC4C1B" w:rsidRPr="007706CF" w:rsidTr="00AD6866">
        <w:tc>
          <w:tcPr>
            <w:tcW w:w="425" w:type="dxa"/>
            <w:shd w:val="clear" w:color="auto" w:fill="auto"/>
          </w:tcPr>
          <w:p w:rsidR="00EC4C1B" w:rsidRPr="007706CF" w:rsidRDefault="00EC4C1B" w:rsidP="00AD686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706C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90" w:type="dxa"/>
            <w:shd w:val="clear" w:color="auto" w:fill="auto"/>
          </w:tcPr>
          <w:p w:rsidR="00EC4C1B" w:rsidRPr="002143B4" w:rsidRDefault="00EC4C1B" w:rsidP="00AD6866">
            <w:pPr>
              <w:rPr>
                <w:rFonts w:ascii="Times New Roman" w:hAnsi="Times New Roman" w:cs="Times New Roman"/>
              </w:rPr>
            </w:pPr>
            <w:proofErr w:type="spellStart"/>
            <w:r w:rsidRPr="002143B4">
              <w:rPr>
                <w:rFonts w:ascii="Times New Roman" w:hAnsi="Times New Roman" w:cs="Times New Roman"/>
              </w:rPr>
              <w:t>Кепілдік</w:t>
            </w:r>
            <w:proofErr w:type="spellEnd"/>
            <w:r w:rsidRPr="00214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3B4">
              <w:rPr>
                <w:rFonts w:ascii="Times New Roman" w:hAnsi="Times New Roman" w:cs="Times New Roman"/>
              </w:rPr>
              <w:t>мерзімі</w:t>
            </w:r>
            <w:proofErr w:type="spellEnd"/>
            <w:r w:rsidRPr="002143B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143B4">
              <w:rPr>
                <w:rFonts w:ascii="Times New Roman" w:hAnsi="Times New Roman" w:cs="Times New Roman"/>
              </w:rPr>
              <w:t>айлар</w:t>
            </w:r>
            <w:proofErr w:type="spellEnd"/>
            <w:r w:rsidRPr="002143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50" w:type="dxa"/>
            <w:shd w:val="clear" w:color="auto" w:fill="auto"/>
          </w:tcPr>
          <w:p w:rsidR="00EC4C1B" w:rsidRPr="00AF5D0D" w:rsidRDefault="00EC4C1B" w:rsidP="00AD6866">
            <w:pPr>
              <w:pStyle w:val="a3"/>
              <w:rPr>
                <w:rFonts w:ascii="Times New Roman" w:eastAsia="Calibri" w:hAnsi="Times New Roman" w:cs="Times New Roman"/>
                <w:lang w:val="kk-KZ"/>
              </w:rPr>
            </w:pPr>
            <w:r w:rsidRPr="007706CF">
              <w:rPr>
                <w:rFonts w:ascii="Times New Roman" w:eastAsia="Calibri" w:hAnsi="Times New Roman" w:cs="Times New Roman"/>
              </w:rPr>
              <w:t>12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ай</w:t>
            </w:r>
          </w:p>
        </w:tc>
      </w:tr>
      <w:tr w:rsidR="00EC4C1B" w:rsidRPr="007706CF" w:rsidTr="00AD6866">
        <w:tc>
          <w:tcPr>
            <w:tcW w:w="425" w:type="dxa"/>
            <w:shd w:val="clear" w:color="auto" w:fill="auto"/>
          </w:tcPr>
          <w:p w:rsidR="00EC4C1B" w:rsidRPr="007706CF" w:rsidRDefault="00EC4C1B" w:rsidP="00AD686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706C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90" w:type="dxa"/>
            <w:shd w:val="clear" w:color="auto" w:fill="auto"/>
          </w:tcPr>
          <w:p w:rsidR="00EC4C1B" w:rsidRPr="002143B4" w:rsidRDefault="00EC4C1B" w:rsidP="00AD6866">
            <w:pPr>
              <w:rPr>
                <w:rFonts w:ascii="Times New Roman" w:hAnsi="Times New Roman" w:cs="Times New Roman"/>
              </w:rPr>
            </w:pPr>
            <w:proofErr w:type="spellStart"/>
            <w:r w:rsidRPr="002143B4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214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3B4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214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3B4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214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3B4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214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3B4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2143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143B4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2143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143B4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2143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143B4">
              <w:rPr>
                <w:rFonts w:ascii="Times New Roman" w:hAnsi="Times New Roman" w:cs="Times New Roman"/>
              </w:rPr>
              <w:t>өнімділіг</w:t>
            </w:r>
            <w:r>
              <w:rPr>
                <w:rFonts w:ascii="Times New Roman" w:hAnsi="Times New Roman" w:cs="Times New Roman"/>
              </w:rPr>
              <w:t>і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</w:rPr>
              <w:t>басқа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>
              <w:rPr>
                <w:rFonts w:ascii="Times New Roman" w:hAnsi="Times New Roman" w:cs="Times New Roman"/>
              </w:rPr>
              <w:t>сипаттамаларының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3B4">
              <w:rPr>
                <w:rFonts w:ascii="Times New Roman" w:hAnsi="Times New Roman" w:cs="Times New Roman"/>
              </w:rPr>
              <w:t>сипатталуы</w:t>
            </w:r>
            <w:proofErr w:type="spellEnd"/>
          </w:p>
        </w:tc>
        <w:tc>
          <w:tcPr>
            <w:tcW w:w="6350" w:type="dxa"/>
            <w:shd w:val="clear" w:color="auto" w:fill="auto"/>
          </w:tcPr>
          <w:p w:rsidR="00EC4C1B" w:rsidRPr="00AF5D0D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Тауардың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атауы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AF5D0D">
              <w:rPr>
                <w:rFonts w:ascii="Times New Roman" w:eastAsia="Calibri" w:hAnsi="Times New Roman" w:cs="Times New Roman"/>
                <w:lang w:val="kk-KZ"/>
              </w:rPr>
              <w:t>Жарық құрылғыларын ілу жүйесі</w:t>
            </w:r>
          </w:p>
          <w:p w:rsidR="00EC4C1B" w:rsidRPr="00AF5D0D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C1B" w:rsidRPr="00AF5D0D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5D0D">
              <w:rPr>
                <w:rFonts w:ascii="Times New Roman" w:eastAsia="Times New Roman" w:hAnsi="Times New Roman" w:cs="Times New Roman"/>
                <w:b/>
                <w:lang w:eastAsia="ru-RU"/>
              </w:rPr>
              <w:t>Ферма.</w:t>
            </w:r>
          </w:p>
          <w:p w:rsidR="00EC4C1B" w:rsidRPr="00AF5D0D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Шаршы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қимас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350 мм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кем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емес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ферма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ның болуы</w:t>
            </w:r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данадан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кем </w:t>
            </w: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емес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C4C1B" w:rsidRPr="00AF5D0D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Негізгі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құбыр</w:t>
            </w:r>
            <w:proofErr w:type="spellEnd"/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кемінде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50х3 мм; </w:t>
            </w:r>
          </w:p>
          <w:p w:rsidR="00EC4C1B" w:rsidRPr="00AF5D0D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Тұйықтағыштар </w:t>
            </w:r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кемінде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28х2 мм;</w:t>
            </w:r>
          </w:p>
          <w:p w:rsidR="00EC4C1B" w:rsidRPr="00AF5D0D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Ұзындығы</w:t>
            </w:r>
            <w:proofErr w:type="spellEnd"/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кемінде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3000 мм;</w:t>
            </w:r>
          </w:p>
          <w:p w:rsidR="00EC4C1B" w:rsidRPr="00AF5D0D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Салмағы</w:t>
            </w:r>
            <w:proofErr w:type="spellEnd"/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22,80 кг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-дан</w:t>
            </w:r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кем </w:t>
            </w: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емес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C4C1B" w:rsidRPr="00AF5D0D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Қосылу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түрі</w:t>
            </w:r>
            <w:proofErr w:type="spellEnd"/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ұрандалы</w:t>
            </w:r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(фланец);</w:t>
            </w:r>
          </w:p>
          <w:p w:rsidR="00EC4C1B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C6A3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C6A38">
              <w:rPr>
                <w:rFonts w:ascii="Times New Roman" w:eastAsia="Times New Roman" w:hAnsi="Times New Roman" w:cs="Times New Roman"/>
                <w:lang w:val="kk-KZ" w:eastAsia="ru-RU"/>
              </w:rPr>
              <w:t>Д</w:t>
            </w:r>
            <w:r w:rsidRPr="000C6A38">
              <w:rPr>
                <w:rFonts w:ascii="Times New Roman" w:eastAsia="Times New Roman" w:hAnsi="Times New Roman" w:cs="Times New Roman"/>
                <w:lang w:eastAsia="ru-RU"/>
              </w:rPr>
              <w:t xml:space="preserve"> 31Т</w:t>
            </w:r>
            <w:r w:rsidRPr="000C6A3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C6A38">
              <w:rPr>
                <w:rFonts w:ascii="Times New Roman" w:eastAsia="Times New Roman" w:hAnsi="Times New Roman" w:cs="Times New Roman"/>
                <w:lang w:eastAsia="ru-RU"/>
              </w:rPr>
              <w:t xml:space="preserve">алюминий </w:t>
            </w:r>
            <w:proofErr w:type="spellStart"/>
            <w:r w:rsidRPr="000C6A38">
              <w:rPr>
                <w:rFonts w:ascii="Times New Roman" w:eastAsia="Times New Roman" w:hAnsi="Times New Roman" w:cs="Times New Roman"/>
                <w:lang w:eastAsia="ru-RU"/>
              </w:rPr>
              <w:t>қорытпасы</w:t>
            </w:r>
            <w:proofErr w:type="spellEnd"/>
            <w:r w:rsidRPr="000C6A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C4C1B" w:rsidRPr="00AF5D0D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C1B" w:rsidRPr="00AF5D0D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Ферманы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бекітуге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арналған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lang w:val="kk-KZ" w:eastAsia="ru-RU"/>
              </w:rPr>
              <w:t>ынтықтың</w:t>
            </w:r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болуы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C4C1B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C1B" w:rsidRPr="00AF5D0D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63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Онда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кемінде 3 дана/м</w:t>
            </w:r>
            <w:r w:rsidRPr="001F36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F363C">
              <w:rPr>
                <w:rFonts w:ascii="Times New Roman" w:eastAsia="Times New Roman" w:hAnsi="Times New Roman" w:cs="Times New Roman"/>
                <w:lang w:eastAsia="ru-RU"/>
              </w:rPr>
              <w:t>Schuko</w:t>
            </w:r>
            <w:proofErr w:type="spellEnd"/>
            <w:r w:rsidRPr="001F363C">
              <w:rPr>
                <w:rFonts w:ascii="Times New Roman" w:eastAsia="Times New Roman" w:hAnsi="Times New Roman" w:cs="Times New Roman"/>
                <w:lang w:eastAsia="ru-RU"/>
              </w:rPr>
              <w:t xml:space="preserve"> 16A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типті</w:t>
            </w:r>
            <w:r w:rsidRPr="001F363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розеткаларды монтаждау үшін софиттік фермаға орнатуға арналған қақпағы бар ашалық софиттік науа –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12 м-ден</w:t>
            </w:r>
            <w:r w:rsidRPr="001F363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кем емес</w:t>
            </w:r>
          </w:p>
          <w:p w:rsidR="00EC4C1B" w:rsidRPr="00BD35C6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D35C6">
              <w:rPr>
                <w:rFonts w:ascii="Times New Roman" w:eastAsia="Times New Roman" w:hAnsi="Times New Roman" w:cs="Times New Roman"/>
                <w:lang w:val="kk-KZ" w:eastAsia="ru-RU"/>
              </w:rPr>
              <w:t>Пайдалану жылытылатын бөлмелерде (t0 = 0 ÷ 30 0C) ауаның салыстырмалы ылғалдылығы 50-ден 70% - ға дейінгі кезде рұқсат етіледі.</w:t>
            </w:r>
          </w:p>
          <w:p w:rsidR="00EC4C1B" w:rsidRPr="00BD35C6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35C6">
              <w:rPr>
                <w:rFonts w:ascii="Times New Roman" w:eastAsia="Times New Roman" w:hAnsi="Times New Roman" w:cs="Times New Roman"/>
                <w:lang w:eastAsia="ru-RU"/>
              </w:rPr>
              <w:t>Қораптың</w:t>
            </w:r>
            <w:proofErr w:type="spellEnd"/>
            <w:r w:rsidRPr="00BD35C6">
              <w:rPr>
                <w:rFonts w:ascii="Times New Roman" w:eastAsia="Times New Roman" w:hAnsi="Times New Roman" w:cs="Times New Roman"/>
                <w:lang w:eastAsia="ru-RU"/>
              </w:rPr>
              <w:t xml:space="preserve"> корпусы</w:t>
            </w:r>
            <w:r w:rsidRPr="00BD35C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BD35C6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BD35C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proofErr w:type="spellStart"/>
            <w:r w:rsidRPr="00BD35C6">
              <w:rPr>
                <w:rFonts w:ascii="Times New Roman" w:eastAsia="Times New Roman" w:hAnsi="Times New Roman" w:cs="Times New Roman"/>
                <w:lang w:eastAsia="ru-RU"/>
              </w:rPr>
              <w:t>парақтан</w:t>
            </w:r>
            <w:proofErr w:type="spellEnd"/>
            <w:r w:rsidRPr="00BD35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35C6">
              <w:rPr>
                <w:rFonts w:ascii="Times New Roman" w:eastAsia="Times New Roman" w:hAnsi="Times New Roman" w:cs="Times New Roman"/>
                <w:lang w:eastAsia="ru-RU"/>
              </w:rPr>
              <w:t>кемінде</w:t>
            </w:r>
            <w:proofErr w:type="spellEnd"/>
            <w:r w:rsidRPr="00BD35C6">
              <w:rPr>
                <w:rFonts w:ascii="Times New Roman" w:eastAsia="Times New Roman" w:hAnsi="Times New Roman" w:cs="Times New Roman"/>
                <w:lang w:eastAsia="ru-RU"/>
              </w:rPr>
              <w:t xml:space="preserve"> 1 мм. </w:t>
            </w:r>
          </w:p>
          <w:p w:rsidR="00EC4C1B" w:rsidRPr="00AF5D0D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Биіктігі-кемінде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120 мм</w:t>
            </w:r>
          </w:p>
          <w:p w:rsidR="00EC4C1B" w:rsidRPr="00AF5D0D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Ені-кемінде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120 мм</w:t>
            </w:r>
          </w:p>
          <w:p w:rsidR="00EC4C1B" w:rsidRPr="00EB61A3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Ұстатқыш</w:t>
            </w:r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қор</w:t>
            </w:r>
            <w:proofErr w:type="spellEnd"/>
            <w:r>
              <w:rPr>
                <w:rFonts w:ascii="Times New Roman" w:eastAsia="Times New Roman" w:hAnsi="Times New Roman" w:cs="Times New Roman"/>
                <w:lang w:val="kk-KZ" w:eastAsia="ru-RU"/>
              </w:rPr>
              <w:t>аптың</w:t>
            </w:r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болуы</w:t>
            </w:r>
            <w:proofErr w:type="spellEnd"/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– кемінде 2 дана.:</w:t>
            </w:r>
          </w:p>
          <w:p w:rsidR="00EC4C1B" w:rsidRPr="00EB61A3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Габариттері</w:t>
            </w:r>
            <w:r w:rsidRPr="00EB61A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кемінде 600х400х80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мм</w:t>
            </w:r>
            <w:r w:rsidRPr="00EB61A3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  <w:p w:rsidR="00EC4C1B" w:rsidRPr="00EB61A3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Кемінде 60 дана ұстатқыштарды </w:t>
            </w:r>
            <w:r w:rsidRPr="00EB61A3">
              <w:rPr>
                <w:rFonts w:ascii="Times New Roman" w:eastAsia="Times New Roman" w:hAnsi="Times New Roman" w:cs="Times New Roman"/>
                <w:lang w:val="kk-KZ" w:eastAsia="ru-RU"/>
              </w:rPr>
              <w:t>орнату үшін ДИН-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төрткілдештің</w:t>
            </w:r>
            <w:r w:rsidRPr="00EB61A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болуы.</w:t>
            </w:r>
          </w:p>
          <w:p w:rsidR="00EC4C1B" w:rsidRPr="00F30509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Кіріс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30509">
              <w:rPr>
                <w:rFonts w:ascii="Times New Roman" w:eastAsia="Times New Roman" w:hAnsi="Times New Roman" w:cs="Times New Roman"/>
                <w:lang w:eastAsia="ru-RU"/>
              </w:rPr>
              <w:t>саңылауларының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саны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кемінде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2 дана.;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  <w:p w:rsidR="00EC4C1B" w:rsidRPr="00F30509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30509">
              <w:rPr>
                <w:rFonts w:ascii="Times New Roman" w:eastAsia="Times New Roman" w:hAnsi="Times New Roman" w:cs="Times New Roman"/>
                <w:lang w:val="kk-KZ" w:eastAsia="ru-RU"/>
              </w:rPr>
              <w:t>Кіріс саңылауларының диаметрі 43 мм-ден аспайды;</w:t>
            </w:r>
          </w:p>
          <w:p w:rsidR="00EC4C1B" w:rsidRPr="00AF5D0D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Шлейфтің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максималды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ені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– </w:t>
            </w: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кемінде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220 мм. </w:t>
            </w:r>
          </w:p>
          <w:p w:rsidR="00EC4C1B" w:rsidRPr="00AF5D0D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Салмағы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– 9 кг </w:t>
            </w: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артық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емес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EC4C1B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болат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EC4C1B" w:rsidRPr="00AF5D0D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C1B" w:rsidRPr="009A63F2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Қармау</w:t>
            </w:r>
          </w:p>
          <w:p w:rsidR="00EC4C1B" w:rsidRPr="00B31805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«Ш</w:t>
            </w:r>
            <w:r w:rsidRPr="00B31805">
              <w:rPr>
                <w:rFonts w:ascii="Times New Roman" w:eastAsia="Times New Roman" w:hAnsi="Times New Roman" w:cs="Times New Roman"/>
                <w:lang w:val="kk-KZ" w:eastAsia="ru-RU"/>
              </w:rPr>
              <w:t>аян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» бұрандықысқышты</w:t>
            </w:r>
            <w:r w:rsidRPr="00B3180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қармаудың </w:t>
            </w:r>
            <w:r w:rsidRPr="00B31805">
              <w:rPr>
                <w:rFonts w:ascii="Times New Roman" w:eastAsia="Times New Roman" w:hAnsi="Times New Roman" w:cs="Times New Roman"/>
                <w:lang w:val="kk-KZ" w:eastAsia="ru-RU"/>
              </w:rPr>
              <w:t>болуы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– </w:t>
            </w:r>
            <w:r w:rsidRPr="00B3180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кемінде 4 дана. </w:t>
            </w:r>
          </w:p>
          <w:p w:rsidR="00EC4C1B" w:rsidRPr="006E7CDB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E7CD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Жүктер мен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тізбекті </w:t>
            </w:r>
            <w:r w:rsidRPr="006E7CD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шығырларды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қ</w:t>
            </w:r>
            <w:r w:rsidRPr="006E7CDB">
              <w:rPr>
                <w:rFonts w:ascii="Times New Roman" w:eastAsia="Times New Roman" w:hAnsi="Times New Roman" w:cs="Times New Roman"/>
                <w:lang w:val="kk-KZ"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т</w:t>
            </w:r>
            <w:r w:rsidRPr="006E7CDB">
              <w:rPr>
                <w:rFonts w:ascii="Times New Roman" w:eastAsia="Times New Roman" w:hAnsi="Times New Roman" w:cs="Times New Roman"/>
                <w:lang w:val="kk-KZ" w:eastAsia="ru-RU"/>
              </w:rPr>
              <w:t>аврларға бекітуге арналған.</w:t>
            </w:r>
          </w:p>
          <w:p w:rsidR="00EC4C1B" w:rsidRPr="006E7CDB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E7CDB">
              <w:rPr>
                <w:rFonts w:ascii="Times New Roman" w:eastAsia="Times New Roman" w:hAnsi="Times New Roman" w:cs="Times New Roman"/>
                <w:lang w:val="kk-KZ" w:eastAsia="ru-RU"/>
              </w:rPr>
              <w:t>Жүк көтергіштігі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6E7CD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2,0 тоннадан кем емес. </w:t>
            </w:r>
          </w:p>
          <w:p w:rsidR="00EC4C1B" w:rsidRPr="006E7CDB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Қармау</w:t>
            </w:r>
            <w:r w:rsidRPr="006E7CD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салмағы 4,8 кг-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д</w:t>
            </w:r>
            <w:r w:rsidRPr="006E7CD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ан аспайды. </w:t>
            </w:r>
          </w:p>
          <w:p w:rsidR="00EC4C1B" w:rsidRPr="004773A1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773A1">
              <w:rPr>
                <w:rFonts w:ascii="Times New Roman" w:eastAsia="Times New Roman" w:hAnsi="Times New Roman" w:cs="Times New Roman"/>
                <w:lang w:val="kk-KZ" w:eastAsia="ru-RU"/>
              </w:rPr>
              <w:t>Қос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т</w:t>
            </w:r>
            <w:r w:rsidRPr="004773A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авр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сөресі </w:t>
            </w:r>
            <w:r w:rsidRPr="004773A1">
              <w:rPr>
                <w:rFonts w:ascii="Times New Roman" w:eastAsia="Times New Roman" w:hAnsi="Times New Roman" w:cs="Times New Roman"/>
                <w:lang w:val="kk-KZ" w:eastAsia="ru-RU"/>
              </w:rPr>
              <w:t>75 - 220 мм аспайды.</w:t>
            </w:r>
          </w:p>
          <w:p w:rsidR="00EC4C1B" w:rsidRPr="004773A1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C4C1B" w:rsidRPr="004773A1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4773A1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Спансет</w:t>
            </w:r>
          </w:p>
          <w:p w:rsidR="00EC4C1B" w:rsidRPr="004773A1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773A1">
              <w:rPr>
                <w:rFonts w:ascii="Times New Roman" w:eastAsia="Times New Roman" w:hAnsi="Times New Roman" w:cs="Times New Roman"/>
                <w:lang w:val="kk-KZ" w:eastAsia="ru-RU"/>
              </w:rPr>
              <w:t>Болат өзегі бар спансеттің болуы - кемінде 4 дана;</w:t>
            </w:r>
          </w:p>
          <w:p w:rsidR="00EC4C1B" w:rsidRPr="004773A1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773A1">
              <w:rPr>
                <w:rFonts w:ascii="Times New Roman" w:eastAsia="Times New Roman" w:hAnsi="Times New Roman" w:cs="Times New Roman"/>
                <w:lang w:val="kk-KZ" w:eastAsia="ru-RU"/>
              </w:rPr>
              <w:t>Адамдар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дың үстінен</w:t>
            </w:r>
            <w:r w:rsidRPr="004773A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ілу</w:t>
            </w:r>
            <w:r w:rsidRPr="004773A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мүмкіндігі. </w:t>
            </w:r>
          </w:p>
          <w:p w:rsidR="00EC4C1B" w:rsidRPr="004773A1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773A1">
              <w:rPr>
                <w:rFonts w:ascii="Times New Roman" w:eastAsia="Times New Roman" w:hAnsi="Times New Roman" w:cs="Times New Roman"/>
                <w:lang w:val="kk-KZ" w:eastAsia="ru-RU"/>
              </w:rPr>
              <w:t>Сақина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бойынша </w:t>
            </w:r>
            <w:r w:rsidRPr="004773A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ұзындығы кемінде 4 м. </w:t>
            </w:r>
          </w:p>
          <w:p w:rsidR="00EC4C1B" w:rsidRPr="004773A1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773A1">
              <w:rPr>
                <w:rFonts w:ascii="Times New Roman" w:eastAsia="Times New Roman" w:hAnsi="Times New Roman" w:cs="Times New Roman"/>
                <w:lang w:val="kk-KZ" w:eastAsia="ru-RU"/>
              </w:rPr>
              <w:t>Рұқсат етілген жүктеме 2 т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 w:rsidRPr="004773A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кем емес.</w:t>
            </w:r>
          </w:p>
          <w:p w:rsidR="00EC4C1B" w:rsidRPr="008850B2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EC4C1B" w:rsidRPr="00430081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Шығыр</w:t>
            </w:r>
          </w:p>
          <w:p w:rsidR="00EC4C1B" w:rsidRPr="0048454C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8454C">
              <w:rPr>
                <w:rFonts w:ascii="Times New Roman" w:eastAsia="Times New Roman" w:hAnsi="Times New Roman" w:cs="Times New Roman"/>
                <w:lang w:val="kk-KZ" w:eastAsia="ru-RU"/>
              </w:rPr>
              <w:t>Қауіпсіздік факторы кемінде 8:1 A3/M3 болғанда жүк көтергіштігі кемінде 500 кг шығырдың болуы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– </w:t>
            </w:r>
            <w:r w:rsidRPr="0048454C">
              <w:rPr>
                <w:rFonts w:ascii="Times New Roman" w:eastAsia="Times New Roman" w:hAnsi="Times New Roman" w:cs="Times New Roman"/>
                <w:lang w:val="kk-KZ" w:eastAsia="ru-RU"/>
              </w:rPr>
              <w:t>кемінде 4 дана;</w:t>
            </w:r>
          </w:p>
          <w:p w:rsidR="00EC4C1B" w:rsidRPr="009D0F9A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D0F9A">
              <w:rPr>
                <w:rFonts w:ascii="Times New Roman" w:eastAsia="Times New Roman" w:hAnsi="Times New Roman" w:cs="Times New Roman"/>
                <w:lang w:val="kk-KZ" w:eastAsia="ru-RU"/>
              </w:rPr>
              <w:t>Көтеру жылдамдығы кемінде 4 м/мин;</w:t>
            </w:r>
          </w:p>
          <w:p w:rsidR="00EC4C1B" w:rsidRPr="009D0F9A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D0F9A">
              <w:rPr>
                <w:rFonts w:ascii="Times New Roman" w:eastAsia="Times New Roman" w:hAnsi="Times New Roman" w:cs="Times New Roman"/>
                <w:lang w:val="kk-KZ" w:eastAsia="ru-RU"/>
              </w:rPr>
              <w:t>Қозғалтқыштың қуаты-кемінде 0,55 кВт.</w:t>
            </w:r>
          </w:p>
          <w:p w:rsidR="00EC4C1B" w:rsidRPr="0048454C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Мотор қуаты – 0,55 кВт кем емес.</w:t>
            </w:r>
          </w:p>
          <w:p w:rsidR="00EC4C1B" w:rsidRPr="00AF5D0D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Толық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жүктеме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кезінде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ток </w:t>
            </w: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күші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– </w:t>
            </w: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кемінде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1,8 А.</w:t>
            </w:r>
          </w:p>
          <w:p w:rsidR="00EC4C1B" w:rsidRPr="00AF5D0D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Қорғау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дәрежесі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IP65-тен </w:t>
            </w: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төмен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емес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EC4C1B" w:rsidRPr="008956EB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Баукөзге аспамен, тозуға төзімді пластиктен, үйкелесті жалғастырғышпен корпустың болуы</w:t>
            </w:r>
          </w:p>
          <w:p w:rsidR="00EC4C1B" w:rsidRPr="004F385C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F385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Кем дегенде 2 электромагниттік тежегіш,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ұстатқыш қалып</w:t>
            </w:r>
            <w:r w:rsidRPr="004F385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және PMS ток релесі. </w:t>
            </w:r>
          </w:p>
          <w:p w:rsidR="00EC4C1B" w:rsidRPr="004F385C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F385C">
              <w:rPr>
                <w:rFonts w:ascii="Times New Roman" w:eastAsia="Times New Roman" w:hAnsi="Times New Roman" w:cs="Times New Roman"/>
                <w:lang w:val="kk-KZ" w:eastAsia="ru-RU"/>
              </w:rPr>
              <w:t>Тізбектің болуы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– </w:t>
            </w:r>
            <w:r w:rsidRPr="004F385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5,25х15 мм артық емес,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ұ</w:t>
            </w:r>
            <w:r w:rsidRPr="004F385C">
              <w:rPr>
                <w:rFonts w:ascii="Times New Roman" w:eastAsia="Times New Roman" w:hAnsi="Times New Roman" w:cs="Times New Roman"/>
                <w:lang w:val="kk-KZ" w:eastAsia="ru-RU"/>
              </w:rPr>
              <w:t>зындығы 18 м кем емес.</w:t>
            </w:r>
          </w:p>
          <w:p w:rsidR="00EC4C1B" w:rsidRPr="004F385C" w:rsidRDefault="00EC4C1B" w:rsidP="00AD68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Жиынтықта ілгекпен және т</w:t>
            </w:r>
            <w:r w:rsidRPr="004F385C">
              <w:rPr>
                <w:rFonts w:ascii="Times New Roman" w:eastAsia="Times New Roman" w:hAnsi="Times New Roman" w:cs="Times New Roman"/>
                <w:lang w:val="kk-KZ" w:eastAsia="ru-RU"/>
              </w:rPr>
              <w:t>ізбекке арналған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текстильді </w:t>
            </w:r>
            <w:r w:rsidRPr="004F385C">
              <w:rPr>
                <w:rFonts w:ascii="Times New Roman" w:eastAsia="Times New Roman" w:hAnsi="Times New Roman" w:cs="Times New Roman"/>
                <w:lang w:val="kk-KZ" w:eastAsia="ru-RU"/>
              </w:rPr>
              <w:t>контейнер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мен</w:t>
            </w:r>
            <w:r w:rsidRPr="004F385C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  <w:p w:rsidR="00EC4C1B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C4C1B" w:rsidRPr="004F385C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4F385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Басқару</w:t>
            </w:r>
          </w:p>
          <w:p w:rsidR="00EC4C1B" w:rsidRPr="004F385C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F385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D8-ден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төмен</w:t>
            </w:r>
            <w:r w:rsidRPr="004F385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емес 4 тізбекті шығырдан кем емес 1 дана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дан кем емес</w:t>
            </w:r>
            <w:r w:rsidRPr="004F385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басқару блогының болуы. </w:t>
            </w:r>
          </w:p>
          <w:p w:rsidR="00EC4C1B" w:rsidRPr="00307350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0735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Әрбір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шығыр</w:t>
            </w:r>
            <w:r w:rsidRPr="0030735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үшін негізгі қорға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йтын түйістіргіштің</w:t>
            </w:r>
            <w:r w:rsidRPr="0030735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реверсивті түйістіргіштердің</w:t>
            </w:r>
            <w:r w:rsidRPr="0030735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және автоматтардың болуы. </w:t>
            </w:r>
          </w:p>
          <w:p w:rsidR="00EC4C1B" w:rsidRPr="00733883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33883">
              <w:rPr>
                <w:rFonts w:ascii="Times New Roman" w:eastAsia="Times New Roman" w:hAnsi="Times New Roman" w:cs="Times New Roman"/>
                <w:lang w:val="kk-KZ" w:eastAsia="ru-RU"/>
              </w:rPr>
              <w:t>Авариялық тоқтату түймесінің болуы (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күш бойынша қоректендірудің үзілуі</w:t>
            </w:r>
            <w:r w:rsidRPr="0073388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«</w:t>
            </w:r>
            <w:r w:rsidRPr="00733883">
              <w:rPr>
                <w:rFonts w:ascii="Times New Roman" w:eastAsia="Times New Roman" w:hAnsi="Times New Roman" w:cs="Times New Roman"/>
                <w:lang w:val="kk-KZ" w:eastAsia="ru-RU"/>
              </w:rPr>
              <w:t>жабысып қалған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»</w:t>
            </w:r>
            <w:r w:rsidRPr="0073388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түйістіргішті</w:t>
            </w:r>
            <w:r w:rsidRPr="0073388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немесе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күйген</w:t>
            </w:r>
            <w:r w:rsidRPr="0073388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а</w:t>
            </w:r>
            <w:r w:rsidRPr="0073388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втоматты ажыратуға кепілдік) </w:t>
            </w:r>
          </w:p>
          <w:p w:rsidR="00EC4C1B" w:rsidRPr="006311C6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11C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Фазалардың жоғалуынан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р</w:t>
            </w:r>
            <w:r w:rsidRPr="006311C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елелік қорғаныстың болуы. </w:t>
            </w:r>
          </w:p>
          <w:p w:rsidR="00EC4C1B" w:rsidRPr="00F14A2F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14A2F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Қосылатын шығырлардың саны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F14A2F">
              <w:rPr>
                <w:rFonts w:ascii="Times New Roman" w:eastAsia="Times New Roman" w:hAnsi="Times New Roman" w:cs="Times New Roman"/>
                <w:lang w:val="kk-KZ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F14A2F">
              <w:rPr>
                <w:rFonts w:ascii="Times New Roman" w:eastAsia="Times New Roman" w:hAnsi="Times New Roman" w:cs="Times New Roman"/>
                <w:lang w:val="kk-KZ" w:eastAsia="ru-RU"/>
              </w:rPr>
              <w:t>кемінде 4;</w:t>
            </w:r>
          </w:p>
          <w:p w:rsidR="00EC4C1B" w:rsidRPr="00F14A2F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Электрлік қоректендіру </w:t>
            </w:r>
            <w:r w:rsidRPr="00F14A2F">
              <w:rPr>
                <w:rFonts w:ascii="Times New Roman" w:eastAsia="Times New Roman" w:hAnsi="Times New Roman" w:cs="Times New Roman"/>
                <w:lang w:val="kk-KZ" w:eastAsia="ru-RU"/>
              </w:rPr>
              <w:t>кернеуі ~ 380/220 В, кемінде 50 Гц</w:t>
            </w:r>
          </w:p>
          <w:p w:rsidR="00EC4C1B" w:rsidRPr="00F14A2F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14A2F">
              <w:rPr>
                <w:rFonts w:ascii="Times New Roman" w:eastAsia="Times New Roman" w:hAnsi="Times New Roman" w:cs="Times New Roman"/>
                <w:lang w:val="kk-KZ" w:eastAsia="ru-RU"/>
              </w:rPr>
              <w:t>Электрлік қоректендіру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ді қосу кем емес - </w:t>
            </w:r>
            <w:r w:rsidRPr="00F14A2F">
              <w:rPr>
                <w:rFonts w:ascii="Times New Roman" w:eastAsia="Times New Roman" w:hAnsi="Times New Roman" w:cs="Times New Roman"/>
                <w:lang w:val="kk-KZ" w:eastAsia="ru-RU"/>
              </w:rPr>
              <w:t>3P+N+E, 16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А</w:t>
            </w:r>
            <w:r w:rsidRPr="00F14A2F">
              <w:rPr>
                <w:rFonts w:ascii="Times New Roman" w:eastAsia="Times New Roman" w:hAnsi="Times New Roman" w:cs="Times New Roman"/>
                <w:lang w:val="kk-KZ" w:eastAsia="ru-RU"/>
              </w:rPr>
              <w:t>, 415V, IP44 блокты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қ аша</w:t>
            </w:r>
            <w:r w:rsidRPr="00F14A2F">
              <w:rPr>
                <w:rFonts w:ascii="Times New Roman" w:eastAsia="Times New Roman" w:hAnsi="Times New Roman" w:cs="Times New Roman"/>
                <w:lang w:val="kk-KZ" w:eastAsia="ru-RU"/>
              </w:rPr>
              <w:t>;</w:t>
            </w:r>
          </w:p>
          <w:p w:rsidR="00EC4C1B" w:rsidRPr="00F14A2F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14A2F">
              <w:rPr>
                <w:rFonts w:ascii="Times New Roman" w:eastAsia="Times New Roman" w:hAnsi="Times New Roman" w:cs="Times New Roman"/>
                <w:lang w:val="kk-KZ" w:eastAsia="ru-RU"/>
              </w:rPr>
              <w:t>Тізбекті шығырлардың электрмен қоректенуі кемінде-3P+E, 16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А</w:t>
            </w:r>
            <w:r w:rsidRPr="00F14A2F">
              <w:rPr>
                <w:rFonts w:ascii="Times New Roman" w:eastAsia="Times New Roman" w:hAnsi="Times New Roman" w:cs="Times New Roman"/>
                <w:lang w:val="kk-KZ" w:eastAsia="ru-RU"/>
              </w:rPr>
              <w:t>, 415V, IP44 блокты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қ</w:t>
            </w:r>
            <w:r w:rsidRPr="00F14A2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розетка;</w:t>
            </w:r>
          </w:p>
          <w:p w:rsidR="00EC4C1B" w:rsidRPr="00C52C63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Фазалар индикациясы </w:t>
            </w:r>
            <w:r w:rsidRPr="00C52C63">
              <w:rPr>
                <w:rFonts w:ascii="Times New Roman" w:eastAsia="Times New Roman" w:hAnsi="Times New Roman" w:cs="Times New Roman"/>
                <w:lang w:val="kk-KZ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C52C63">
              <w:rPr>
                <w:rFonts w:ascii="Times New Roman" w:eastAsia="Times New Roman" w:hAnsi="Times New Roman" w:cs="Times New Roman"/>
                <w:lang w:val="kk-KZ" w:eastAsia="ru-RU"/>
              </w:rPr>
              <w:t>бар;</w:t>
            </w:r>
          </w:p>
          <w:p w:rsidR="00EC4C1B" w:rsidRPr="00C52C63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Фазалардың жоғалуынан р</w:t>
            </w:r>
            <w:r w:rsidRPr="00C52C63">
              <w:rPr>
                <w:rFonts w:ascii="Times New Roman" w:eastAsia="Times New Roman" w:hAnsi="Times New Roman" w:cs="Times New Roman"/>
                <w:lang w:val="kk-KZ" w:eastAsia="ru-RU"/>
              </w:rPr>
              <w:t>елелік қорға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ныс </w:t>
            </w:r>
            <w:r w:rsidRPr="00C52C63">
              <w:rPr>
                <w:rFonts w:ascii="Times New Roman" w:eastAsia="Times New Roman" w:hAnsi="Times New Roman" w:cs="Times New Roman"/>
                <w:lang w:val="kk-KZ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C52C63">
              <w:rPr>
                <w:rFonts w:ascii="Times New Roman" w:eastAsia="Times New Roman" w:hAnsi="Times New Roman" w:cs="Times New Roman"/>
                <w:lang w:val="kk-KZ" w:eastAsia="ru-RU"/>
              </w:rPr>
              <w:t>бар;</w:t>
            </w:r>
          </w:p>
          <w:p w:rsidR="00EC4C1B" w:rsidRPr="00C52C63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2C63">
              <w:rPr>
                <w:rFonts w:ascii="Times New Roman" w:eastAsia="Times New Roman" w:hAnsi="Times New Roman" w:cs="Times New Roman"/>
                <w:lang w:val="kk-KZ" w:eastAsia="ru-RU"/>
              </w:rPr>
              <w:t>Меншікті тұтыну қуаты (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а</w:t>
            </w:r>
            <w:r w:rsidRPr="00C52C63">
              <w:rPr>
                <w:rFonts w:ascii="Times New Roman" w:eastAsia="Times New Roman" w:hAnsi="Times New Roman" w:cs="Times New Roman"/>
                <w:lang w:val="kk-KZ" w:eastAsia="ru-RU"/>
              </w:rPr>
              <w:t>ртық емес) 50 Вт;</w:t>
            </w:r>
          </w:p>
          <w:p w:rsidR="00EC4C1B" w:rsidRPr="00AF5D0D" w:rsidRDefault="00EC4C1B" w:rsidP="00AD68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</w:t>
            </w: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абариттік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өлшемдері</w:t>
            </w:r>
            <w:proofErr w:type="spellEnd"/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Ұ</w:t>
            </w:r>
            <w:r w:rsidRPr="00C52C6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Б</w:t>
            </w:r>
            <w:r w:rsidRPr="00C52C6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Т</w:t>
            </w:r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, мм (</w:t>
            </w: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артық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емес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) 483х133х460;</w:t>
            </w:r>
          </w:p>
          <w:p w:rsidR="00EC4C1B" w:rsidRPr="00AF5D0D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тізбекті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шығырға </w:t>
            </w: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басқару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блогына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арналған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кіріктірілген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пульт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тің</w:t>
            </w:r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болуы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EC4C1B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Қорғау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дәрежесі</w:t>
            </w:r>
            <w:proofErr w:type="spellEnd"/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IP54 кем </w:t>
            </w: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емес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C4C1B" w:rsidRPr="00AF5D0D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C4C1B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5D0D">
              <w:rPr>
                <w:rFonts w:ascii="Times New Roman" w:eastAsia="Times New Roman" w:hAnsi="Times New Roman" w:cs="Times New Roman"/>
                <w:b/>
                <w:lang w:eastAsia="ru-RU"/>
              </w:rPr>
              <w:t>Кабель</w:t>
            </w:r>
          </w:p>
          <w:p w:rsidR="00EC4C1B" w:rsidRPr="00AF5D0D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Тізбекті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шығырларды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қосуға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арналған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кабельдер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жиынтығының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болуы</w:t>
            </w:r>
            <w:proofErr w:type="spellEnd"/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кемінде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1 жиынтық</w:t>
            </w:r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C4C1B" w:rsidRPr="00AF5D0D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Кабель </w:t>
            </w: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кемінде</w:t>
            </w:r>
            <w:proofErr w:type="spellEnd"/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3P+N+E, 16А, 415V, IP44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басқару блогына қосылу </w:t>
            </w: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үшін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ұзындығы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кемінде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15 метр 4 </w:t>
            </w: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кабельден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кем </w:t>
            </w: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емес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C4C1B" w:rsidRPr="00AF5D0D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Блокты</w:t>
            </w:r>
            <w:proofErr w:type="spellEnd"/>
            <w:r>
              <w:rPr>
                <w:rFonts w:ascii="Times New Roman" w:eastAsia="Times New Roman" w:hAnsi="Times New Roman" w:cs="Times New Roman"/>
                <w:lang w:val="kk-KZ" w:eastAsia="ru-RU"/>
              </w:rPr>
              <w:t>қ</w:t>
            </w:r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аша</w:t>
            </w:r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кемінде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3P+N + E, 16А, 415V, IP44 </w:t>
            </w: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кемінде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4 дана;</w:t>
            </w:r>
          </w:p>
          <w:p w:rsidR="00EC4C1B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Блокты</w:t>
            </w:r>
            <w:proofErr w:type="spellEnd"/>
            <w:r>
              <w:rPr>
                <w:rFonts w:ascii="Times New Roman" w:eastAsia="Times New Roman" w:hAnsi="Times New Roman" w:cs="Times New Roman"/>
                <w:lang w:val="kk-KZ" w:eastAsia="ru-RU"/>
              </w:rPr>
              <w:t>қ</w:t>
            </w:r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р</w:t>
            </w: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озетка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кемінде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3P+E, 16А, 415V, IP44 </w:t>
            </w:r>
            <w:proofErr w:type="spellStart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>кемінде</w:t>
            </w:r>
            <w:proofErr w:type="spellEnd"/>
            <w:r w:rsidRPr="00AF5D0D">
              <w:rPr>
                <w:rFonts w:ascii="Times New Roman" w:eastAsia="Times New Roman" w:hAnsi="Times New Roman" w:cs="Times New Roman"/>
                <w:lang w:eastAsia="ru-RU"/>
              </w:rPr>
              <w:t xml:space="preserve"> 4 дана;</w:t>
            </w:r>
          </w:p>
          <w:p w:rsidR="00EC4C1B" w:rsidRPr="00ED5B96" w:rsidRDefault="00EC4C1B" w:rsidP="00AD6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4C1B" w:rsidRPr="007706CF" w:rsidTr="00AD6866">
        <w:tc>
          <w:tcPr>
            <w:tcW w:w="425" w:type="dxa"/>
            <w:shd w:val="clear" w:color="auto" w:fill="auto"/>
          </w:tcPr>
          <w:p w:rsidR="00EC4C1B" w:rsidRPr="007706CF" w:rsidRDefault="00EC4C1B" w:rsidP="00AD686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3290" w:type="dxa"/>
            <w:shd w:val="clear" w:color="auto" w:fill="auto"/>
          </w:tcPr>
          <w:p w:rsidR="00EC4C1B" w:rsidRPr="002143B4" w:rsidRDefault="00EC4C1B" w:rsidP="00AD6866">
            <w:pPr>
              <w:rPr>
                <w:rFonts w:ascii="Times New Roman" w:hAnsi="Times New Roman" w:cs="Times New Roman"/>
              </w:rPr>
            </w:pPr>
            <w:proofErr w:type="spellStart"/>
            <w:r w:rsidRPr="002143B4">
              <w:rPr>
                <w:rFonts w:ascii="Times New Roman" w:hAnsi="Times New Roman" w:cs="Times New Roman"/>
              </w:rPr>
              <w:t>Байланысты</w:t>
            </w:r>
            <w:proofErr w:type="spellEnd"/>
            <w:r w:rsidRPr="00214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3B4">
              <w:rPr>
                <w:rFonts w:ascii="Times New Roman" w:hAnsi="Times New Roman" w:cs="Times New Roman"/>
              </w:rPr>
              <w:t>қызметтер</w:t>
            </w:r>
            <w:proofErr w:type="spellEnd"/>
            <w:r w:rsidRPr="002143B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143B4">
              <w:rPr>
                <w:rFonts w:ascii="Times New Roman" w:hAnsi="Times New Roman" w:cs="Times New Roman"/>
              </w:rPr>
              <w:t>қажет</w:t>
            </w:r>
            <w:proofErr w:type="spellEnd"/>
            <w:r w:rsidRPr="00214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3B4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214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3B4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214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3B4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2143B4">
              <w:rPr>
                <w:rFonts w:ascii="Times New Roman" w:hAnsi="Times New Roman" w:cs="Times New Roman"/>
              </w:rPr>
              <w:t>) (</w:t>
            </w:r>
            <w:proofErr w:type="spellStart"/>
            <w:r w:rsidRPr="002143B4">
              <w:rPr>
                <w:rFonts w:ascii="Times New Roman" w:hAnsi="Times New Roman" w:cs="Times New Roman"/>
              </w:rPr>
              <w:t>монтаждау</w:t>
            </w:r>
            <w:proofErr w:type="spellEnd"/>
            <w:r w:rsidRPr="002143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143B4">
              <w:rPr>
                <w:rFonts w:ascii="Times New Roman" w:hAnsi="Times New Roman" w:cs="Times New Roman"/>
              </w:rPr>
              <w:t>іске</w:t>
            </w:r>
            <w:proofErr w:type="spellEnd"/>
            <w:r w:rsidRPr="00214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3B4">
              <w:rPr>
                <w:rFonts w:ascii="Times New Roman" w:hAnsi="Times New Roman" w:cs="Times New Roman"/>
              </w:rPr>
              <w:t>қосу</w:t>
            </w:r>
            <w:proofErr w:type="spellEnd"/>
            <w:r w:rsidRPr="002143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143B4">
              <w:rPr>
                <w:rFonts w:ascii="Times New Roman" w:hAnsi="Times New Roman" w:cs="Times New Roman"/>
              </w:rPr>
              <w:t>дайындау</w:t>
            </w:r>
            <w:proofErr w:type="spellEnd"/>
            <w:r w:rsidRPr="002143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143B4">
              <w:rPr>
                <w:rFonts w:ascii="Times New Roman" w:hAnsi="Times New Roman" w:cs="Times New Roman"/>
              </w:rPr>
              <w:t>тексеру</w:t>
            </w:r>
            <w:proofErr w:type="spellEnd"/>
            <w:r w:rsidRPr="00214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3B4">
              <w:rPr>
                <w:rFonts w:ascii="Times New Roman" w:hAnsi="Times New Roman" w:cs="Times New Roman"/>
              </w:rPr>
              <w:t>және</w:t>
            </w:r>
            <w:proofErr w:type="spellEnd"/>
            <w:r w:rsidRPr="00214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3B4">
              <w:rPr>
                <w:rFonts w:ascii="Times New Roman" w:hAnsi="Times New Roman" w:cs="Times New Roman"/>
              </w:rPr>
              <w:t>тауарларды</w:t>
            </w:r>
            <w:proofErr w:type="spellEnd"/>
            <w:r w:rsidRPr="00214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3B4">
              <w:rPr>
                <w:rFonts w:ascii="Times New Roman" w:hAnsi="Times New Roman" w:cs="Times New Roman"/>
              </w:rPr>
              <w:t>сынау</w:t>
            </w:r>
            <w:proofErr w:type="spellEnd"/>
            <w:r w:rsidRPr="002143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50" w:type="dxa"/>
            <w:shd w:val="clear" w:color="auto" w:fill="auto"/>
          </w:tcPr>
          <w:p w:rsidR="00EC4C1B" w:rsidRPr="009A63F2" w:rsidRDefault="00EC4C1B" w:rsidP="00AD6866">
            <w:pPr>
              <w:pStyle w:val="a3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Сомаға жеткізу кіреді</w:t>
            </w:r>
          </w:p>
          <w:p w:rsidR="00EC4C1B" w:rsidRPr="007706CF" w:rsidRDefault="00EC4C1B" w:rsidP="00AD6866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EC4C1B" w:rsidRPr="007706CF" w:rsidTr="00AD6866">
        <w:tc>
          <w:tcPr>
            <w:tcW w:w="425" w:type="dxa"/>
            <w:shd w:val="clear" w:color="auto" w:fill="auto"/>
          </w:tcPr>
          <w:p w:rsidR="00EC4C1B" w:rsidRPr="007706CF" w:rsidRDefault="00EC4C1B" w:rsidP="00AD686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706C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90" w:type="dxa"/>
            <w:shd w:val="clear" w:color="auto" w:fill="auto"/>
          </w:tcPr>
          <w:p w:rsidR="00EC4C1B" w:rsidRPr="002143B4" w:rsidRDefault="00EC4C1B" w:rsidP="00AD6866">
            <w:pPr>
              <w:rPr>
                <w:rFonts w:ascii="Times New Roman" w:hAnsi="Times New Roman" w:cs="Times New Roman"/>
              </w:rPr>
            </w:pPr>
            <w:proofErr w:type="spellStart"/>
            <w:r w:rsidRPr="00AF5D0D">
              <w:rPr>
                <w:rFonts w:ascii="Times New Roman" w:hAnsi="Times New Roman" w:cs="Times New Roman"/>
              </w:rPr>
              <w:t>Орындаушы</w:t>
            </w:r>
            <w:proofErr w:type="spellEnd"/>
            <w:r w:rsidRPr="00AF5D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D0D">
              <w:rPr>
                <w:rFonts w:ascii="Times New Roman" w:hAnsi="Times New Roman" w:cs="Times New Roman"/>
              </w:rPr>
              <w:t>жеңімпаз</w:t>
            </w:r>
            <w:proofErr w:type="spellEnd"/>
            <w:r w:rsidRPr="00AF5D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D0D">
              <w:rPr>
                <w:rFonts w:ascii="Times New Roman" w:hAnsi="Times New Roman" w:cs="Times New Roman"/>
              </w:rPr>
              <w:t>деп</w:t>
            </w:r>
            <w:proofErr w:type="spellEnd"/>
            <w:r w:rsidRPr="00AF5D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D0D">
              <w:rPr>
                <w:rFonts w:ascii="Times New Roman" w:hAnsi="Times New Roman" w:cs="Times New Roman"/>
              </w:rPr>
              <w:t>анықталған</w:t>
            </w:r>
            <w:proofErr w:type="spellEnd"/>
            <w:r w:rsidRPr="00AF5D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D0D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AF5D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D0D">
              <w:rPr>
                <w:rFonts w:ascii="Times New Roman" w:hAnsi="Times New Roman" w:cs="Times New Roman"/>
              </w:rPr>
              <w:t>орындаушыға</w:t>
            </w:r>
            <w:proofErr w:type="spellEnd"/>
            <w:r w:rsidRPr="00AF5D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D0D">
              <w:rPr>
                <w:rFonts w:ascii="Times New Roman" w:hAnsi="Times New Roman" w:cs="Times New Roman"/>
              </w:rPr>
              <w:t>қойылат</w:t>
            </w:r>
            <w:r>
              <w:rPr>
                <w:rFonts w:ascii="Times New Roman" w:hAnsi="Times New Roman" w:cs="Times New Roman"/>
              </w:rPr>
              <w:t>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қосымша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талаптар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онымен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D0D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AF5D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D0D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AF5D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D0D">
              <w:rPr>
                <w:rFonts w:ascii="Times New Roman" w:hAnsi="Times New Roman" w:cs="Times New Roman"/>
              </w:rPr>
              <w:t>алу</w:t>
            </w:r>
            <w:proofErr w:type="spellEnd"/>
            <w:r w:rsidRPr="00AF5D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D0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уралы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жасасу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қажет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болған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D0D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AF5D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D0D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AF5D0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Әлеуетті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D0D">
              <w:rPr>
                <w:rFonts w:ascii="Times New Roman" w:hAnsi="Times New Roman" w:cs="Times New Roman"/>
              </w:rPr>
              <w:t>өнім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берушіні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көрсетілген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D0D">
              <w:rPr>
                <w:rFonts w:ascii="Times New Roman" w:hAnsi="Times New Roman" w:cs="Times New Roman"/>
              </w:rPr>
              <w:t>мәліметтерді</w:t>
            </w:r>
            <w:proofErr w:type="spellEnd"/>
            <w:r w:rsidRPr="00AF5D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D0D">
              <w:rPr>
                <w:rFonts w:ascii="Times New Roman" w:hAnsi="Times New Roman" w:cs="Times New Roman"/>
              </w:rPr>
              <w:t>көрсетпегені</w:t>
            </w:r>
            <w:proofErr w:type="spellEnd"/>
            <w:r w:rsidRPr="00AF5D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D0D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AF5D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бермегені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үшін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қабылдамауға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D0D">
              <w:rPr>
                <w:rFonts w:ascii="Times New Roman" w:hAnsi="Times New Roman" w:cs="Times New Roman"/>
              </w:rPr>
              <w:t>берілмейді</w:t>
            </w:r>
            <w:proofErr w:type="spellEnd"/>
          </w:p>
        </w:tc>
        <w:tc>
          <w:tcPr>
            <w:tcW w:w="6350" w:type="dxa"/>
            <w:shd w:val="clear" w:color="auto" w:fill="auto"/>
          </w:tcPr>
          <w:p w:rsidR="00EC4C1B" w:rsidRPr="007706CF" w:rsidRDefault="00EC4C1B" w:rsidP="00AD6866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</w:tbl>
    <w:p w:rsidR="00EC4C1B" w:rsidRPr="002143B4" w:rsidRDefault="00EC4C1B" w:rsidP="00EC4C1B">
      <w:pPr>
        <w:pStyle w:val="a3"/>
        <w:jc w:val="center"/>
        <w:rPr>
          <w:rFonts w:ascii="Times New Roman" w:hAnsi="Times New Roman" w:cs="Times New Roman"/>
          <w:b/>
        </w:rPr>
      </w:pPr>
    </w:p>
    <w:p w:rsidR="00734265" w:rsidRDefault="00734265">
      <w:bookmarkStart w:id="0" w:name="_GoBack"/>
      <w:bookmarkEnd w:id="0"/>
    </w:p>
    <w:sectPr w:rsidR="00734265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1B"/>
    <w:rsid w:val="00734265"/>
    <w:rsid w:val="00EC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07253-F1CE-4E2E-9942-AD83A870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4C1B"/>
    <w:pPr>
      <w:spacing w:after="200" w:line="276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C1B"/>
    <w:pPr>
      <w:spacing w:after="0" w:line="240" w:lineRule="auto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Aimdos Alisher N.</dc:creator>
  <cp:keywords/>
  <dc:description/>
  <cp:lastModifiedBy>Aimdos Alisher N.</cp:lastModifiedBy>
  <cp:revision>1</cp:revision>
  <dcterms:created xsi:type="dcterms:W3CDTF">2023-05-18T04:11:00Z</dcterms:created>
  <dcterms:modified xsi:type="dcterms:W3CDTF">2023-05-18T04:13:00Z</dcterms:modified>
</cp:coreProperties>
</file>