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954" w:rsidRPr="00B45817" w:rsidRDefault="003D4954" w:rsidP="003D49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«</w:t>
      </w:r>
      <w:bookmarkStart w:id="0" w:name="_GoBack"/>
      <w:r w:rsidRPr="006F3B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Монитор, пернетақта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, тінтуірмен жұмыс станциясы</w:t>
      </w:r>
      <w:bookmarkEnd w:id="0"/>
      <w:r w:rsidRPr="00B4581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» </w:t>
      </w:r>
      <w:r w:rsidRPr="00B45817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 бойынша Техникалық ерекшелігі</w:t>
      </w:r>
    </w:p>
    <w:p w:rsidR="003D4954" w:rsidRPr="0082621D" w:rsidRDefault="003D4954" w:rsidP="003D495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3D4954" w:rsidRPr="00043EAC" w:rsidTr="00F72F9B">
        <w:tc>
          <w:tcPr>
            <w:tcW w:w="425" w:type="dxa"/>
          </w:tcPr>
          <w:p w:rsidR="003D4954" w:rsidRPr="00043EAC" w:rsidRDefault="003D4954" w:rsidP="00F72F9B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3" w:type="dxa"/>
          </w:tcPr>
          <w:p w:rsidR="003D4954" w:rsidRPr="00854E30" w:rsidRDefault="003D4954" w:rsidP="00F72F9B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Бөлім</w:t>
            </w:r>
          </w:p>
        </w:tc>
        <w:tc>
          <w:tcPr>
            <w:tcW w:w="6520" w:type="dxa"/>
          </w:tcPr>
          <w:p w:rsidR="003D4954" w:rsidRPr="00854E30" w:rsidRDefault="003D4954" w:rsidP="00F72F9B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Талаптары</w:t>
            </w:r>
          </w:p>
        </w:tc>
      </w:tr>
      <w:tr w:rsidR="003D4954" w:rsidRPr="003D4954" w:rsidTr="00F72F9B">
        <w:tc>
          <w:tcPr>
            <w:tcW w:w="425" w:type="dxa"/>
          </w:tcPr>
          <w:p w:rsidR="003D4954" w:rsidRPr="00043EAC" w:rsidRDefault="003D4954" w:rsidP="00F72F9B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3D4954" w:rsidRPr="0063388F" w:rsidRDefault="003D4954" w:rsidP="00F72F9B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олар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стандарттардың</w:t>
            </w:r>
            <w:proofErr w:type="spellEnd"/>
          </w:p>
          <w:p w:rsidR="003D4954" w:rsidRPr="0063388F" w:rsidRDefault="003D4954" w:rsidP="00F72F9B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және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мемлекеттік</w:t>
            </w:r>
            <w:proofErr w:type="spellEnd"/>
          </w:p>
          <w:p w:rsidR="003D4954" w:rsidRPr="0063388F" w:rsidRDefault="003D4954" w:rsidP="00F72F9B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етілетін</w:t>
            </w:r>
            <w:proofErr w:type="spellEnd"/>
          </w:p>
          <w:p w:rsidR="003D4954" w:rsidRPr="0063388F" w:rsidRDefault="003D4954" w:rsidP="00F72F9B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және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пайдаланушылық</w:t>
            </w:r>
            <w:proofErr w:type="spellEnd"/>
          </w:p>
          <w:p w:rsidR="003D4954" w:rsidRPr="00854E30" w:rsidRDefault="003D4954" w:rsidP="00F72F9B">
            <w:pPr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633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3D4954" w:rsidRPr="00BE1A20" w:rsidRDefault="003D4954" w:rsidP="00F72F9B">
            <w:pPr>
              <w:rPr>
                <w:rFonts w:ascii="Times New Roman" w:hAnsi="Times New Roman" w:cs="Times New Roman"/>
                <w:lang w:val="kk-KZ"/>
              </w:rPr>
            </w:pPr>
            <w:r w:rsidRPr="00BE1A20">
              <w:rPr>
                <w:rFonts w:ascii="Times New Roman" w:hAnsi="Times New Roman" w:cs="Times New Roman"/>
                <w:lang w:val="kk-KZ"/>
              </w:rPr>
              <w:t>Клиенттік жеке компьютерлер ҚР СТ РК 1996-2010 «Компьютерлер. Жалпы техникалық шарттар» бекітілген ұлттық стандартына сәйкес келуі керек.</w:t>
            </w:r>
          </w:p>
          <w:p w:rsidR="003D4954" w:rsidRPr="00860823" w:rsidRDefault="003D4954" w:rsidP="00F72F9B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3D4954" w:rsidRPr="00043EAC" w:rsidTr="00F72F9B">
        <w:trPr>
          <w:trHeight w:val="333"/>
        </w:trPr>
        <w:tc>
          <w:tcPr>
            <w:tcW w:w="425" w:type="dxa"/>
          </w:tcPr>
          <w:p w:rsidR="003D4954" w:rsidRPr="00043EAC" w:rsidRDefault="003D4954" w:rsidP="00F72F9B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3D4954" w:rsidRPr="0063388F" w:rsidRDefault="003D4954" w:rsidP="00F72F9B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520" w:type="dxa"/>
          </w:tcPr>
          <w:p w:rsidR="003D4954" w:rsidRPr="0010551E" w:rsidRDefault="003D4954" w:rsidP="00F72F9B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2020 бұрын емес</w:t>
            </w:r>
          </w:p>
        </w:tc>
      </w:tr>
      <w:tr w:rsidR="003D4954" w:rsidRPr="00043EAC" w:rsidTr="00F72F9B">
        <w:trPr>
          <w:trHeight w:val="161"/>
        </w:trPr>
        <w:tc>
          <w:tcPr>
            <w:tcW w:w="425" w:type="dxa"/>
          </w:tcPr>
          <w:p w:rsidR="003D4954" w:rsidRPr="00043EAC" w:rsidRDefault="003D4954" w:rsidP="00F72F9B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3D4954" w:rsidRPr="0063388F" w:rsidRDefault="003D4954" w:rsidP="00F72F9B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мерзімі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63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0" w:type="dxa"/>
          </w:tcPr>
          <w:p w:rsidR="003D4954" w:rsidRPr="00043EAC" w:rsidRDefault="003D4954" w:rsidP="00F72F9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43EAC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3D4954" w:rsidRPr="003D4954" w:rsidTr="00F72F9B">
        <w:trPr>
          <w:trHeight w:val="2399"/>
        </w:trPr>
        <w:tc>
          <w:tcPr>
            <w:tcW w:w="425" w:type="dxa"/>
          </w:tcPr>
          <w:p w:rsidR="003D4954" w:rsidRPr="00043EAC" w:rsidRDefault="003D4954" w:rsidP="00F72F9B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3D4954" w:rsidRPr="0063388F" w:rsidRDefault="003D4954" w:rsidP="00F72F9B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</w:p>
          <w:p w:rsidR="003D4954" w:rsidRPr="00043EAC" w:rsidRDefault="003D4954" w:rsidP="00F72F9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сипатталуы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</w:p>
        </w:tc>
        <w:tc>
          <w:tcPr>
            <w:tcW w:w="6520" w:type="dxa"/>
            <w:shd w:val="clear" w:color="auto" w:fill="auto"/>
          </w:tcPr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Процессор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Процессор түрі – көпядролы кем дегенде 8 ядро, 2020 жылдан ерте емес анонсталған микроархитектура қолдауымен;  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Сокет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- 2020 жылдан ерте емес анонсталған микроархитектура қолдауымен 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Негізгі тактілік жиілігі - 2.9 ГГц кем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Максималды тактілік жиілігі - 4.8 ГГц артық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DMI шинасының жылдамдығы - 8 ГТ/с кем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Ядро</w:t>
            </w:r>
            <w:r>
              <w:rPr>
                <w:rFonts w:ascii="Times New Roman" w:eastAsia="Calibri" w:hAnsi="Times New Roman" w:cs="Times New Roman"/>
                <w:lang w:val="kk-KZ"/>
              </w:rPr>
              <w:t>лар</w:t>
            </w:r>
            <w:r>
              <w:rPr>
                <w:rFonts w:ascii="Times New Roman" w:eastAsia="Calibri" w:hAnsi="Times New Roman" w:cs="Times New Roman"/>
              </w:rPr>
              <w:t xml:space="preserve"> саны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кем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Ағын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 xml:space="preserve">дар саны – </w:t>
            </w:r>
            <w:r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кем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L3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кэшының өлшемі - </w:t>
            </w:r>
            <w:r>
              <w:rPr>
                <w:rFonts w:ascii="Times New Roman" w:eastAsia="Calibri" w:hAnsi="Times New Roman" w:cs="Times New Roman"/>
              </w:rPr>
              <w:t>16 Мб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кем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Контроллер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қолдайтын жад түрі - </w:t>
            </w:r>
            <w:r>
              <w:rPr>
                <w:rFonts w:ascii="Times New Roman" w:eastAsia="Calibri" w:hAnsi="Times New Roman" w:cs="Times New Roman"/>
              </w:rPr>
              <w:t>DDR4-2933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кем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Жадтың максималды өткізу қабілеті - 45.8 Гб/с кем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Жадтың максималды көлемі- 128 Гб кем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Графикалық ядроның негізгі жиілігі - 350 МГц кем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Графикалық ядроның максималды жиілігі - 1.20 ГГц кем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Бөлінетін қуат - 65 Вт аспайды;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Техпроцесс - 14 нм. артық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Сындық</w:t>
            </w:r>
            <w:r>
              <w:rPr>
                <w:rFonts w:ascii="Times New Roman" w:eastAsia="Calibri" w:hAnsi="Times New Roman" w:cs="Times New Roman"/>
              </w:rPr>
              <w:t xml:space="preserve"> температура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сы - </w:t>
            </w:r>
            <w:r>
              <w:rPr>
                <w:rFonts w:ascii="Times New Roman" w:eastAsia="Calibri" w:hAnsi="Times New Roman" w:cs="Times New Roman"/>
              </w:rPr>
              <w:t>100°C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артық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Корпус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өлшем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 xml:space="preserve">і - </w:t>
            </w:r>
            <w:r>
              <w:rPr>
                <w:rFonts w:ascii="Times New Roman" w:eastAsia="Calibri" w:hAnsi="Times New Roman" w:cs="Times New Roman"/>
              </w:rPr>
              <w:t>37.5мм x 37.5мм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артық емес;</w:t>
            </w:r>
          </w:p>
          <w:p w:rsidR="003D4954" w:rsidRDefault="003D4954" w:rsidP="00F72F9B">
            <w:pPr>
              <w:rPr>
                <w:rFonts w:ascii="Times New Roman" w:hAnsi="Times New Roman" w:cs="Times New Roman"/>
              </w:rPr>
            </w:pPr>
          </w:p>
          <w:p w:rsidR="003D4954" w:rsidRDefault="003D4954" w:rsidP="00F72F9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Қолдау керек технологиялар:</w:t>
            </w:r>
          </w:p>
          <w:p w:rsidR="003D4954" w:rsidRDefault="003D4954" w:rsidP="00F72F9B">
            <w:pPr>
              <w:spacing w:line="3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Optane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3D4954" w:rsidRDefault="003D4954" w:rsidP="00F72F9B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Hyper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Threading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VT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3D4954" w:rsidRDefault="003D4954" w:rsidP="00F72F9B">
            <w:pPr>
              <w:spacing w:line="3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Бағытталған енгізу/шығару үшін </w:t>
            </w:r>
            <w:r>
              <w:rPr>
                <w:rFonts w:ascii="Times New Roman" w:eastAsia="Calibri" w:hAnsi="Times New Roman" w:cs="Times New Roman"/>
                <w:lang w:val="en-US"/>
              </w:rPr>
              <w:t>VT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; </w:t>
            </w:r>
          </w:p>
          <w:p w:rsidR="003D4954" w:rsidRDefault="003D4954" w:rsidP="00F72F9B">
            <w:pPr>
              <w:spacing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Extended Page Tables (EPT)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кестесімен </w:t>
            </w:r>
            <w:r>
              <w:rPr>
                <w:rFonts w:ascii="Times New Roman" w:eastAsia="Calibri" w:hAnsi="Times New Roman" w:cs="Times New Roman"/>
                <w:lang w:val="en-US"/>
              </w:rPr>
              <w:t>VT-x</w:t>
            </w:r>
            <w:r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3D4954" w:rsidRDefault="003D4954" w:rsidP="00F72F9B">
            <w:pPr>
              <w:spacing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Архитектура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64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төмен емес;</w:t>
            </w:r>
          </w:p>
          <w:p w:rsidR="003D4954" w:rsidRDefault="003D4954" w:rsidP="00F72F9B">
            <w:pPr>
              <w:spacing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SpeedStep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Stable Image Platform (SIPP)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  <w:p w:rsidR="003D4954" w:rsidRDefault="003D4954" w:rsidP="00F72F9B">
            <w:pPr>
              <w:rPr>
                <w:rFonts w:ascii="Times New Roman" w:hAnsi="Times New Roman" w:cs="Times New Roman"/>
                <w:lang w:val="kk-KZ"/>
              </w:rPr>
            </w:pPr>
          </w:p>
          <w:p w:rsidR="003D4954" w:rsidRDefault="003D4954" w:rsidP="00F72F9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Мына нұсқаулықтарды қолдауы тиіс:</w:t>
            </w:r>
          </w:p>
          <w:p w:rsidR="003D4954" w:rsidRDefault="003D4954" w:rsidP="00F72F9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MMX, SSE, SSE2, SSE3, SSSE3, SSE4.1, SSE4.2, EM64T, VT-x, AES, AVX, AVX 2.0, FMA3.</w:t>
            </w:r>
          </w:p>
          <w:p w:rsidR="003D4954" w:rsidRDefault="003D4954" w:rsidP="00F72F9B">
            <w:pPr>
              <w:rPr>
                <w:rFonts w:ascii="Times New Roman" w:hAnsi="Times New Roman" w:cs="Times New Roman"/>
                <w:lang w:val="kk-KZ"/>
              </w:rPr>
            </w:pP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Процессорға арналған салқындату жүйесі: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Салқындату жүйесінің сипаттасы - PCG 2015С төмен емес.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Үйлесімділік - 2020 жылдан ерте емес анонсталған микроархитектура қолдауымен процессорлар үшін;</w:t>
            </w:r>
          </w:p>
          <w:p w:rsidR="003D4954" w:rsidRDefault="003D4954" w:rsidP="00F72F9B">
            <w:pPr>
              <w:rPr>
                <w:rFonts w:ascii="Times New Roman" w:hAnsi="Times New Roman" w:cs="Times New Roman"/>
                <w:lang w:val="kk-KZ"/>
              </w:rPr>
            </w:pP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Аналық тақша: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Процессор ағытпасының түрі - 2020 жылдан ерте емес анонсталған микроархитектура қолдауымен процессорлар үшін;</w:t>
            </w:r>
          </w:p>
          <w:p w:rsidR="003D4954" w:rsidRDefault="003D4954" w:rsidP="00F72F9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Жүйелік шинаның жиілігі кемінде 8 ГТ/с</w:t>
            </w:r>
          </w:p>
          <w:p w:rsidR="003D4954" w:rsidRDefault="003D4954" w:rsidP="00F72F9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Есептік қуаты 6 ваттан артық емес</w:t>
            </w:r>
          </w:p>
          <w:p w:rsidR="003D4954" w:rsidRDefault="003D4954" w:rsidP="00F72F9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 арнаға DIMM модульдерінің саны кемінде 2</w:t>
            </w:r>
          </w:p>
          <w:p w:rsidR="003D4954" w:rsidRDefault="003D4954" w:rsidP="00F72F9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SATA порттарының Макс. саны 6,0 Гбит/с кем емес 6 порттан кем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DDR ағытпаларының саны – 2 кем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Қолдаулы жады жиіліктері - 3200 МГц кем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Жедел жад модулінің түрі – DDR4 төмен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Жедел жадының максималды көлемі - 128 Гб кем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DRAM шинасының разрядтылығы – 64 бит кем емес (бір арналы режимде);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Platform Trust Technology технологиясымен 2.0 нұсқасынан төмен емес TPM модулі;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Аналық тақшадағы ағытпалар –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WiFi/Bluetooth карталарын қосу үшін M.2 2230 төмен емес кем дегенде 1 ағытпа; 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Кем дегенде x4 SSD/жинақтауышы бар PCIe қосу үшін M.2 2230/2280 төмен емес кем дегенде 1 ағытпа;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Көлемі кем дегенде 2ТБ және айналу жылдамдығы 7200 айн/мин кем емес 2.5 немес 3.5 дюймдік HDD жинақтауыштарын қосу үшін 3.0 төмен емес кемінде 3 SATA ағытпасы;</w:t>
            </w:r>
          </w:p>
          <w:p w:rsidR="003D4954" w:rsidRDefault="003D4954" w:rsidP="00F72F9B">
            <w:pPr>
              <w:spacing w:line="300" w:lineRule="atLeast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Жартылай биіктікте, кем дегенде 3-буын, кемінде 1 PCIe x16 ағытпасы;</w:t>
            </w:r>
          </w:p>
          <w:p w:rsidR="003D4954" w:rsidRDefault="003D4954" w:rsidP="00F72F9B">
            <w:pPr>
              <w:spacing w:line="300" w:lineRule="atLeast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Жартылай биіктікте (ұшы ашық), 3-буыннан төмен емес, кемінде 1 PCIe x4 ағытпасы;</w:t>
            </w:r>
          </w:p>
          <w:p w:rsidR="003D4954" w:rsidRDefault="003D4954" w:rsidP="00F72F9B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</w:p>
          <w:p w:rsidR="003D4954" w:rsidRDefault="003D4954" w:rsidP="00F72F9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Порттар, түйме ағытпалары: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Алдыңғы жағынан: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1-ден артық емес қуат түймесі диагностикалық индикаторымен;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Кемінде 1 әмбебап аудио ағытпа;</w:t>
            </w:r>
          </w:p>
          <w:p w:rsidR="003D4954" w:rsidRDefault="003D4954" w:rsidP="00F72F9B">
            <w:pPr>
              <w:tabs>
                <w:tab w:val="left" w:pos="5385"/>
              </w:tabs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Кемінде 1 USB порты 2.0 төмен емес PowerShare қолдауымен;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Кемінде 1 USB порты 2.0 төмен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Кемінде 1 USB порты 3.2 Gen төмен емес 1 Type-A төмен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Кемінде 1 USB порты 3.2 Gen төмен емес 2 Type-С төмен емес. </w:t>
            </w:r>
          </w:p>
          <w:p w:rsidR="003D4954" w:rsidRDefault="003D4954" w:rsidP="00F72F9B">
            <w:pPr>
              <w:rPr>
                <w:rFonts w:ascii="Times New Roman" w:hAnsi="Times New Roman" w:cs="Times New Roman"/>
                <w:lang w:val="kk-KZ"/>
              </w:rPr>
            </w:pP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Артқы жағынан: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Кемінде 2 USB порты 2.0 төмен емес SmartPower қолдауымен; 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Кемінде 4 USB порты 3.2 Gen төмен емес, 1 Type-A төмен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Кемінде 1 сызықтық аудио кіріс/шығыс бағытпен;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Кемінде 1 RJ-45 порты (I219 төмен емес);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Кемінде 2 DisplayPort порты 1.4 төмен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Кемінде 1 порт (VGA/DP 1.4/ HDMI төмен емес 2.0b/USB Type-С төмен емес) (міндетті емес);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Кемінде 1 тұрақты тоқтың кіріс ағытпасы 4,5 x 2,9 мм;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Кемінде 1 тізбекті порт (міндетті емес);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Кемінде 2 PS/2 порты (міндетті емес);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Кемінде 2 SMA ағытпасы (міндетті емес).</w:t>
            </w:r>
          </w:p>
          <w:p w:rsidR="003D4954" w:rsidRDefault="003D4954" w:rsidP="00F72F9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Қосымша тақшалар: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USB тақшасы 3.1 Type-C PCIe төмен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USB Type-A порты 3.1 Gen төмен емес 2 төмен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қосымша кем дегенде 1 Гб  желілік тақша;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PCIe x желілік тақшасы кемінде 1,5/2,5 ГбЕ;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Thunderbolt PCIe тақшасы 3.0 төмен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Қосымша параллельді/тізбекті порттар PCIe тақшасы (толық биіктік);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PS/2 тізбекті портының қосымша кронштейны;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M.2 Zoom2 қатты денелі жинауыш тақшасы (кеңейту тақшасы);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Powered PCIe Serial Tower корпуска қуат беретін тізбекті порт тақтасы;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PCI тізбекті порты қуат тақтасы Tower корпусына арналған қоректендірумен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USB тақшасы қоректендірумен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SSD жинақтауышы: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Құрылғы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түрі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>
              <w:rPr>
                <w:rFonts w:ascii="Times New Roman" w:eastAsia="Calibri" w:hAnsi="Times New Roman" w:cs="Times New Roman"/>
                <w:lang w:val="en-US"/>
              </w:rPr>
              <w:t>SSD</w:t>
            </w:r>
            <w:r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Форма фактор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ы – </w:t>
            </w:r>
            <w:r>
              <w:rPr>
                <w:rFonts w:ascii="Times New Roman" w:eastAsia="Calibri" w:hAnsi="Times New Roman" w:cs="Times New Roman"/>
              </w:rPr>
              <w:t>M.2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төмен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Интерфейс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і -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NVMe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 xml:space="preserve">; 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Интерфейсті жіберу жылдамдығы - </w:t>
            </w:r>
            <w:r>
              <w:rPr>
                <w:rFonts w:ascii="Times New Roman" w:eastAsia="Calibri" w:hAnsi="Times New Roman" w:cs="Times New Roman"/>
              </w:rPr>
              <w:t>31,5 Гбит/с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кем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Диск сыйымдылығы – кемінде </w:t>
            </w:r>
            <w:r>
              <w:rPr>
                <w:rFonts w:ascii="Times New Roman" w:eastAsia="Calibri" w:hAnsi="Times New Roman" w:cs="Times New Roman"/>
              </w:rPr>
              <w:t>256 Гбайт</w:t>
            </w:r>
            <w:r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Жинақтауыш класы – </w:t>
            </w:r>
            <w:r>
              <w:rPr>
                <w:rFonts w:ascii="Times New Roman" w:eastAsia="Calibri" w:hAnsi="Times New Roman" w:cs="Times New Roman"/>
              </w:rPr>
              <w:t>35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кем емес;</w:t>
            </w:r>
          </w:p>
          <w:p w:rsidR="003D4954" w:rsidRDefault="003D4954" w:rsidP="00F72F9B">
            <w:pPr>
              <w:rPr>
                <w:rFonts w:ascii="Times New Roman" w:hAnsi="Times New Roman" w:cs="Times New Roman"/>
                <w:b/>
              </w:rPr>
            </w:pP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HDD</w:t>
            </w:r>
            <w:r w:rsidRPr="00BE1A20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жинақтауышы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Құрылғы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түрі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 </w:t>
            </w:r>
            <w:r>
              <w:rPr>
                <w:rFonts w:ascii="Times New Roman" w:eastAsia="Calibri" w:hAnsi="Times New Roman" w:cs="Times New Roman"/>
                <w:lang w:val="en-US"/>
              </w:rPr>
              <w:t>HDD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Форма факторы – 3,5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Диск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сыйымдылығы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кемінде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1000</w:t>
            </w:r>
            <w:r>
              <w:rPr>
                <w:rFonts w:ascii="Times New Roman" w:eastAsia="Calibri" w:hAnsi="Times New Roman" w:cs="Times New Roman"/>
              </w:rPr>
              <w:t xml:space="preserve"> Гбайт;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HDD</w:t>
            </w:r>
            <w:r w:rsidRPr="00BE1A2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айналдырығының айналу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жылдамдығы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7200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айн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/мин кем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D4954" w:rsidRDefault="003D4954" w:rsidP="00F72F9B">
            <w:pPr>
              <w:rPr>
                <w:rFonts w:ascii="Times New Roman" w:hAnsi="Times New Roman" w:cs="Times New Roman"/>
              </w:rPr>
            </w:pP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Жедел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жады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Жад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түрі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 </w:t>
            </w:r>
            <w:r>
              <w:rPr>
                <w:rFonts w:ascii="Times New Roman" w:eastAsia="Calibri" w:hAnsi="Times New Roman" w:cs="Times New Roman"/>
                <w:lang w:val="en-US"/>
              </w:rPr>
              <w:t>DDR</w:t>
            </w:r>
            <w:r>
              <w:rPr>
                <w:rFonts w:ascii="Times New Roman" w:eastAsia="Calibri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төмен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Көлемі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кемінде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32</w:t>
            </w:r>
            <w:r>
              <w:rPr>
                <w:rFonts w:ascii="Times New Roman" w:eastAsia="Calibri" w:hAnsi="Times New Roman" w:cs="Times New Roman"/>
              </w:rPr>
              <w:t xml:space="preserve"> Гбайт (</w:t>
            </w:r>
            <w:r>
              <w:rPr>
                <w:rFonts w:ascii="Times New Roman" w:eastAsia="Calibri" w:hAnsi="Times New Roman" w:cs="Times New Roman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</w:rPr>
              <w:t xml:space="preserve"> 8 ГБ);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Тактілік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жиілігі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- 2666 МГц кем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4954" w:rsidRDefault="003D4954" w:rsidP="00F72F9B">
            <w:pPr>
              <w:rPr>
                <w:rFonts w:ascii="Times New Roman" w:hAnsi="Times New Roman" w:cs="Times New Roman"/>
              </w:rPr>
            </w:pP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Бейнекарта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Бейнепроцессор жиілігі – кемінде 902 МГц;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Бейнежады жиілігі - кемінде 1800 МГц;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Бейнежадының көлемі - кемінде 2048 МБ, GDDR5 төмен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Бейнежады шинасының разрядтылығы – кемінде 64 бит;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Әмбебап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процессорлардың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саны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384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кем емес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Технологиялар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 NVIDIA CUDA, NVIDIA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PhysX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HDCP, HDMI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төмен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Ағытпалар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кемінде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2x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DisplayPort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D4954" w:rsidRDefault="003D4954" w:rsidP="00F72F9B">
            <w:pPr>
              <w:rPr>
                <w:rFonts w:ascii="Times New Roman" w:hAnsi="Times New Roman" w:cs="Times New Roman"/>
              </w:rPr>
            </w:pP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Қуат беру блогы: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Қуат беру блогының түрі - ішкі;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Шыңдық қуаты - 200 Вт артық емес, 85% кем емес (80 Plus Bronze);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Кірмелік кернеуі  90 кем емес ~ 264 В артық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Кіріс жиілігі - 47 кем емес - 63 Гц артық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Кіріс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тоғы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максималды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 - 3,2 А кем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Шығыс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тоғы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тұрақты</w:t>
            </w:r>
            <w:proofErr w:type="spellEnd"/>
            <w:r>
              <w:rPr>
                <w:rFonts w:ascii="Times New Roman" w:eastAsia="Calibri" w:hAnsi="Times New Roman" w:cs="Times New Roman"/>
              </w:rPr>
              <w:t>) -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+12 VА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16,5 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+12 VB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14 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Күту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режимі</w:t>
            </w:r>
            <w:proofErr w:type="spellEnd"/>
            <w:r>
              <w:rPr>
                <w:rFonts w:ascii="Times New Roman" w:eastAsia="Calibri" w:hAnsi="Times New Roman" w:cs="Times New Roman"/>
              </w:rPr>
              <w:t>: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+12 VА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1,5 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+12 VB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2,5 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Номиналды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шығыс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кернеуі</w:t>
            </w:r>
            <w:proofErr w:type="spellEnd"/>
            <w:r>
              <w:rPr>
                <w:rFonts w:ascii="Times New Roman" w:eastAsia="Calibri" w:hAnsi="Times New Roman" w:cs="Times New Roman"/>
              </w:rPr>
              <w:t>: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 VА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 </w:t>
            </w:r>
            <w:r>
              <w:rPr>
                <w:rFonts w:ascii="Times New Roman" w:eastAsia="Calibri" w:hAnsi="Times New Roman" w:cs="Times New Roman"/>
                <w:lang w:val="en-US"/>
              </w:rPr>
              <w:t>VB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D4954" w:rsidRDefault="003D4954" w:rsidP="00F72F9B">
            <w:pPr>
              <w:rPr>
                <w:rFonts w:ascii="Times New Roman" w:hAnsi="Times New Roman" w:cs="Times New Roman"/>
                <w:b/>
              </w:rPr>
            </w:pP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Қауіпсіздік: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Келесі параметрлерді қолдау тиіс: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Аспалы құлыпқа арналған ілмек;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Корпусты ашу датчигы; 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Device Guard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және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Credential Guard</w:t>
            </w:r>
            <w:r>
              <w:rPr>
                <w:rFonts w:ascii="Times New Roman" w:eastAsia="Calibri" w:hAnsi="Times New Roman" w:cs="Times New Roman"/>
                <w:lang w:val="kk-KZ"/>
              </w:rPr>
              <w:t>;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Windows BitLocker</w:t>
            </w:r>
            <w:r>
              <w:rPr>
                <w:rFonts w:ascii="Times New Roman" w:eastAsia="Calibri" w:hAnsi="Times New Roman" w:cs="Times New Roman"/>
                <w:lang w:val="kk-KZ"/>
              </w:rPr>
              <w:t>;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BIOS қолдануымен қатты дискіден деректерді жергілікті жоюды қолдау;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Өздігінен шифрланатын жинақтауыштар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(Opal, FIPS)</w:t>
            </w:r>
            <w:r>
              <w:rPr>
                <w:rFonts w:ascii="Times New Roman" w:eastAsia="Calibri" w:hAnsi="Times New Roman" w:cs="Times New Roman"/>
                <w:lang w:val="kk-KZ"/>
              </w:rPr>
              <w:t>;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TPM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модулі </w:t>
            </w:r>
            <w:r>
              <w:rPr>
                <w:rFonts w:ascii="Times New Roman" w:eastAsia="Calibri" w:hAnsi="Times New Roman" w:cs="Times New Roman"/>
                <w:lang w:val="en-US"/>
              </w:rPr>
              <w:t>2.0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төмен емес;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Authenticate қауіпсіз жүктеу;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Жаңа буын антивирусы;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Соңғы нүктені анықтау және жауап қату (EDR);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Қатерді анықтау және жауап қату (TDR);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Басқарылатын соңғы нүктелерді анықтау және жауап қату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Incident Management Retainer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SafeData оқиғаларына шұғыл жауап қату;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Лицензиялық бағдарламалық қамтамасыз ету: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Жабдықты өндірушінің зауытында алдын ала орнатылған (бағдарламалық жасақтаманы белсендіру кілті - алдын ала орнатылған);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Операциялық жүйе 10-нұсқадан төмен емес, 64 разрядтан кем емес;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Алғашқы іске қосу кезінде тілдердің бірін таңдау мүмкіндігімен: Француз, Араб, Орыс, Ағылшын, Түрік.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Active Directory-ге қосылу мүмкіндігімен.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Корпусы: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Форма факторы - Small</w:t>
            </w:r>
            <w:r>
              <w:rPr>
                <w:rFonts w:ascii="Times New Roman" w:eastAsia="Calibri" w:hAnsi="Times New Roman" w:cs="Times New Roman"/>
                <w:bCs/>
                <w:lang w:val="kk-KZ"/>
              </w:rPr>
              <w:t xml:space="preserve"> Form Factor-дан артық емес</w:t>
            </w:r>
            <w:r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Өлшемдері (В х Ш х Д) – биіктігі 292 мм артық емес, ені 93 мм артық емес, ұзындығы 293 мм артық емес; 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Салмағы - 5,7 кг артық емес.</w:t>
            </w:r>
          </w:p>
          <w:p w:rsidR="003D4954" w:rsidRDefault="003D4954" w:rsidP="00F72F9B">
            <w:pPr>
              <w:spacing w:line="305" w:lineRule="atLeast"/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Пернетақта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Пернетақта түрі - Мембраналық; 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Қосылым түрі - сымдық;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Интерфейсі - USB;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Зауыттық қондырумен орналасу тілдерінің болуы– Орысша, Ағылшын, Қазақ;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Тінтуір: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Қосылым түрі –сымдық; 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Интерфейсі - USB;</w:t>
            </w:r>
          </w:p>
          <w:p w:rsidR="003D4954" w:rsidRDefault="003D4954" w:rsidP="00F72F9B">
            <w:pPr>
              <w:rPr>
                <w:rFonts w:ascii="Times New Roman" w:hAnsi="Times New Roman" w:cs="Times New Roman"/>
                <w:lang w:val="kk-KZ"/>
              </w:rPr>
            </w:pP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Монитор: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Диагоналы - кемінде 23,8 дюйм;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Форматты арақатынасы - кеңэкранды формат 16: 9 төмен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Панель түрі, беті - кем дегенде IPS (планарлы коммутация);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Оңтайлы ажыратымдылығы - 60 Гц-тен көп емес жиілікте 1920 x 1080 кем емес;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Кереғарлық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коэффициенті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1000</w:t>
            </w:r>
            <w:r>
              <w:rPr>
                <w:rFonts w:ascii="Times New Roman" w:eastAsia="Calibri" w:hAnsi="Times New Roman" w:cs="Times New Roman"/>
                <w:lang w:val="kk-KZ"/>
              </w:rPr>
              <w:t>:1</w:t>
            </w:r>
            <w:r>
              <w:rPr>
                <w:rFonts w:ascii="Times New Roman" w:eastAsia="Calibri" w:hAnsi="Times New Roman" w:cs="Times New Roman"/>
              </w:rPr>
              <w:t xml:space="preserve"> кем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(номинал);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Жарықтандыру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технологиясы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  <w:lang w:val="kk-KZ"/>
              </w:rPr>
              <w:t>жарықдиодты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Жарықтылығы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кемінде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250 кд/м²;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Жауап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беру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уақыты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- 8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аспайды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қалыпты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режим); 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жеделдетілген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режим);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Шолу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бұрышы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кемінде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178°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тік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номинал), 178° кем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көлденең</w:t>
            </w:r>
            <w:proofErr w:type="spellEnd"/>
            <w:r>
              <w:rPr>
                <w:rFonts w:ascii="Times New Roman" w:eastAsia="Calibri" w:hAnsi="Times New Roman" w:cs="Times New Roman"/>
              </w:rPr>
              <w:t>, номинал);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Түстерді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қолдау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кемінде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16,7 миллион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түс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Пиксель</w:t>
            </w:r>
            <w:r>
              <w:rPr>
                <w:rFonts w:ascii="Times New Roman" w:eastAsia="Calibri" w:hAnsi="Times New Roman" w:cs="Times New Roman"/>
                <w:lang w:val="kk-KZ"/>
              </w:rPr>
              <w:t>дер арасындағы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қадам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- 0,2745 x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0,2745 мм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Дисплей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экранының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жабыны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 </w:t>
            </w:r>
            <w:r>
              <w:rPr>
                <w:rFonts w:ascii="Times New Roman" w:eastAsia="Calibri" w:hAnsi="Times New Roman" w:cs="Times New Roman"/>
                <w:lang w:val="kk-KZ"/>
              </w:rPr>
              <w:t>антибликті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қаптау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ComfortView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технологиясымен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жыпылықтаусыз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экран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Flicker-free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қолдауымен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Қосылым түрлері: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Кемінде 1 HDMI порты 1.4 төмен емес (HDCP 1.4);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Кемінде 1 DisplayPort порты 1.2 порты төмен емес (1.4 төмен емес HDCP қолдауымен);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Кемінде 1 VGA порты;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5 Гбит/с  кем емес кемінде 1 SuperSpeed USB өрлемелі порты;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5 Гбит/с артық емес кемінде 1 SuperSpeed USB төмендемелі порты;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Бекіту интерфейсі -  100мм артық емес x 100мм кем емес VESA орнату мүмкіндігі;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Энергия тұтыну (жұмыс режимінде) - 12 Вт кем емес (номинал) / 48 Вт артық емес (ең жоғары);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Жеткізілім жиынтығы –тіреуіші бар монитор, қоректендіру кабелі;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Кемінде 1 DisplayPort кабелі (1,8 метрден кем емес);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5 Гбит/с кем емес кемінде 1 SuperSpeed USB кабелі.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Барлық компоненттер жабдық өндірушісінің зауыттарында жиналуы және тексерілуі тиіс (құрастыруға жүйелік блок, монитор, тінтуір, пернетақта кіреді).</w:t>
            </w:r>
          </w:p>
          <w:p w:rsidR="003D4954" w:rsidRDefault="003D4954" w:rsidP="00F72F9B">
            <w:pPr>
              <w:spacing w:line="254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3D4954" w:rsidRPr="00DD5F4D" w:rsidRDefault="003D4954" w:rsidP="00F72F9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Әлеуетті Жеткізуші өндірушінің компаниясынан не олардың ресми өкілдерінің (дилерлерден немесе дистрибьюторлардан) авторландыру хатын қоса беруі тиіс.</w:t>
            </w:r>
          </w:p>
        </w:tc>
      </w:tr>
      <w:tr w:rsidR="003D4954" w:rsidRPr="003D4954" w:rsidTr="00F72F9B">
        <w:trPr>
          <w:trHeight w:val="668"/>
        </w:trPr>
        <w:tc>
          <w:tcPr>
            <w:tcW w:w="425" w:type="dxa"/>
          </w:tcPr>
          <w:p w:rsidR="003D4954" w:rsidRPr="00DD5F4D" w:rsidRDefault="003D4954" w:rsidP="00F72F9B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403" w:type="dxa"/>
          </w:tcPr>
          <w:p w:rsidR="003D4954" w:rsidRPr="00DD5F4D" w:rsidRDefault="003D4954" w:rsidP="00F72F9B">
            <w:pPr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  <w:r>
              <w:rPr>
                <w:rStyle w:val="a4"/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Біліктілік талаптарының сәйкестігі туралы мәліметтер</w:t>
            </w:r>
          </w:p>
        </w:tc>
        <w:tc>
          <w:tcPr>
            <w:tcW w:w="6520" w:type="dxa"/>
            <w:shd w:val="clear" w:color="auto" w:fill="auto"/>
          </w:tcPr>
          <w:p w:rsidR="003D4954" w:rsidRPr="00DD5F4D" w:rsidRDefault="003D4954" w:rsidP="00F72F9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D4954" w:rsidRPr="003D4954" w:rsidTr="00F72F9B">
        <w:tc>
          <w:tcPr>
            <w:tcW w:w="425" w:type="dxa"/>
          </w:tcPr>
          <w:p w:rsidR="003D4954" w:rsidRPr="0082621D" w:rsidRDefault="003D4954" w:rsidP="00F72F9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2621D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3403" w:type="dxa"/>
          </w:tcPr>
          <w:p w:rsidR="003D4954" w:rsidRPr="009874F1" w:rsidRDefault="003D4954" w:rsidP="00F72F9B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Ілеспе </w:t>
            </w:r>
            <w:r w:rsidRPr="009874F1">
              <w:rPr>
                <w:rFonts w:ascii="Times New Roman" w:eastAsia="Calibri" w:hAnsi="Times New Roman" w:cs="Times New Roman"/>
                <w:lang w:val="kk-KZ"/>
              </w:rPr>
              <w:t>қызметтер (қажет болған жағдайда көрсетіледі) (монтаждау, іске қосу, оқыту, тексеру және</w:t>
            </w:r>
          </w:p>
          <w:p w:rsidR="003D4954" w:rsidRPr="009874F1" w:rsidRDefault="003D4954" w:rsidP="00F72F9B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тауарларды тестілеу</w:t>
            </w:r>
            <w:r w:rsidRPr="009874F1">
              <w:rPr>
                <w:rFonts w:ascii="Times New Roman" w:eastAsia="Calibri" w:hAnsi="Times New Roman" w:cs="Times New Roman"/>
                <w:lang w:val="kk-KZ"/>
              </w:rPr>
              <w:t>)</w:t>
            </w:r>
          </w:p>
        </w:tc>
        <w:tc>
          <w:tcPr>
            <w:tcW w:w="6520" w:type="dxa"/>
          </w:tcPr>
          <w:p w:rsidR="003D4954" w:rsidRPr="009874F1" w:rsidRDefault="003D4954" w:rsidP="00F72F9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BE1A20">
              <w:rPr>
                <w:rFonts w:ascii="Times New Roman" w:hAnsi="Times New Roman" w:cs="Times New Roman"/>
                <w:lang w:val="kk-KZ"/>
              </w:rPr>
              <w:t>Жеткізуші сонымен қатар мыналарды қарастыруы тиіс: жинақтау, құрастыру, диагностика/тестілеу, барлық жабдықты тасымалдау.</w:t>
            </w:r>
          </w:p>
        </w:tc>
      </w:tr>
      <w:tr w:rsidR="003D4954" w:rsidRPr="0082621D" w:rsidTr="00F72F9B">
        <w:tc>
          <w:tcPr>
            <w:tcW w:w="425" w:type="dxa"/>
          </w:tcPr>
          <w:p w:rsidR="003D4954" w:rsidRPr="00043EAC" w:rsidRDefault="003D4954" w:rsidP="00F72F9B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403" w:type="dxa"/>
          </w:tcPr>
          <w:p w:rsidR="003D4954" w:rsidRPr="0063388F" w:rsidRDefault="003D4954" w:rsidP="00F72F9B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деп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және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онымен</w:t>
            </w:r>
            <w:proofErr w:type="spellEnd"/>
          </w:p>
          <w:p w:rsidR="003D4954" w:rsidRPr="0063388F" w:rsidRDefault="003D4954" w:rsidP="00F72F9B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шарт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болған</w:t>
            </w:r>
            <w:proofErr w:type="spellEnd"/>
          </w:p>
          <w:p w:rsidR="003D4954" w:rsidRPr="0063388F" w:rsidRDefault="003D4954" w:rsidP="00F72F9B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63388F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63388F">
              <w:rPr>
                <w:rFonts w:ascii="Times New Roman" w:hAnsi="Times New Roman" w:cs="Times New Roman"/>
              </w:rPr>
              <w:t>Әлеуетті</w:t>
            </w:r>
            <w:proofErr w:type="spellEnd"/>
          </w:p>
          <w:p w:rsidR="003D4954" w:rsidRPr="0063388F" w:rsidRDefault="003D4954" w:rsidP="00F72F9B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өнім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көрсетілген</w:t>
            </w:r>
            <w:proofErr w:type="spellEnd"/>
          </w:p>
          <w:p w:rsidR="003D4954" w:rsidRPr="0063388F" w:rsidRDefault="003D4954" w:rsidP="00F72F9B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немесе</w:t>
            </w:r>
            <w:proofErr w:type="spellEnd"/>
          </w:p>
          <w:p w:rsidR="003D4954" w:rsidRPr="0082621D" w:rsidRDefault="003D4954" w:rsidP="00F72F9B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үшін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520" w:type="dxa"/>
          </w:tcPr>
          <w:p w:rsidR="003D4954" w:rsidRPr="00224352" w:rsidRDefault="003D4954" w:rsidP="00F72F9B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3D4954" w:rsidRPr="0082621D" w:rsidTr="00F72F9B">
        <w:tc>
          <w:tcPr>
            <w:tcW w:w="425" w:type="dxa"/>
          </w:tcPr>
          <w:p w:rsidR="003D4954" w:rsidRPr="00043EAC" w:rsidRDefault="003D4954" w:rsidP="00F72F9B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03" w:type="dxa"/>
          </w:tcPr>
          <w:p w:rsidR="003D4954" w:rsidRPr="0063388F" w:rsidRDefault="003D4954" w:rsidP="00F72F9B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уақыты</w:t>
            </w:r>
            <w:proofErr w:type="spellEnd"/>
          </w:p>
        </w:tc>
        <w:tc>
          <w:tcPr>
            <w:tcW w:w="6520" w:type="dxa"/>
          </w:tcPr>
          <w:p w:rsidR="003D4954" w:rsidRPr="00043EAC" w:rsidRDefault="003D4954" w:rsidP="00F72F9B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221C9">
              <w:rPr>
                <w:rFonts w:ascii="Times New Roman" w:hAnsi="Times New Roman" w:cs="Times New Roman"/>
                <w:lang w:val="kk-KZ"/>
              </w:rPr>
              <w:t xml:space="preserve">Шарт жасасқан мезеттен бастап </w:t>
            </w:r>
            <w:r>
              <w:rPr>
                <w:rFonts w:ascii="Times New Roman" w:hAnsi="Times New Roman" w:cs="Times New Roman"/>
                <w:lang w:val="kk-KZ"/>
              </w:rPr>
              <w:t xml:space="preserve">45 күнтізбелік </w:t>
            </w:r>
            <w:r w:rsidRPr="00E221C9">
              <w:rPr>
                <w:rFonts w:ascii="Times New Roman" w:hAnsi="Times New Roman" w:cs="Times New Roman"/>
                <w:lang w:val="kk-KZ"/>
              </w:rPr>
              <w:t xml:space="preserve">күн </w:t>
            </w:r>
          </w:p>
        </w:tc>
      </w:tr>
      <w:tr w:rsidR="003D4954" w:rsidRPr="0082621D" w:rsidTr="00F72F9B">
        <w:tc>
          <w:tcPr>
            <w:tcW w:w="425" w:type="dxa"/>
          </w:tcPr>
          <w:p w:rsidR="003D4954" w:rsidRPr="00043EAC" w:rsidRDefault="003D4954" w:rsidP="00F72F9B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403" w:type="dxa"/>
          </w:tcPr>
          <w:p w:rsidR="003D4954" w:rsidRPr="0063388F" w:rsidRDefault="003D4954" w:rsidP="00F72F9B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Тауарды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орны</w:t>
            </w:r>
            <w:proofErr w:type="spellEnd"/>
          </w:p>
        </w:tc>
        <w:tc>
          <w:tcPr>
            <w:tcW w:w="6520" w:type="dxa"/>
          </w:tcPr>
          <w:p w:rsidR="003D4954" w:rsidRPr="00224352" w:rsidRDefault="003D4954" w:rsidP="00F72F9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Астана қ.</w:t>
            </w:r>
            <w:r w:rsidRPr="00224352">
              <w:rPr>
                <w:rFonts w:ascii="Times New Roman" w:hAnsi="Times New Roman" w:cs="Times New Roman"/>
                <w:lang w:val="kk-KZ"/>
              </w:rPr>
              <w:t>, "Есіл"</w:t>
            </w:r>
            <w:r>
              <w:rPr>
                <w:rFonts w:ascii="Times New Roman" w:hAnsi="Times New Roman" w:cs="Times New Roman"/>
                <w:lang w:val="kk-KZ"/>
              </w:rPr>
              <w:t xml:space="preserve"> ауданы, Д. Қонаев көш. 4</w:t>
            </w:r>
            <w:r w:rsidRPr="00224352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</w:tbl>
    <w:p w:rsidR="003D4954" w:rsidRPr="0082621D" w:rsidRDefault="003D4954" w:rsidP="003D4954">
      <w:pPr>
        <w:rPr>
          <w:rFonts w:ascii="Times New Roman" w:hAnsi="Times New Roman" w:cs="Times New Roman"/>
          <w:lang w:val="kk-KZ"/>
        </w:rPr>
      </w:pPr>
    </w:p>
    <w:p w:rsidR="003D4954" w:rsidRPr="00036866" w:rsidRDefault="003D4954" w:rsidP="003D4954">
      <w:pPr>
        <w:rPr>
          <w:lang w:val="kk-KZ"/>
        </w:rPr>
      </w:pPr>
    </w:p>
    <w:p w:rsidR="00C511E9" w:rsidRPr="003D4954" w:rsidRDefault="00C511E9">
      <w:pPr>
        <w:rPr>
          <w:lang w:val="kk-KZ"/>
        </w:rPr>
      </w:pPr>
    </w:p>
    <w:sectPr w:rsidR="00C511E9" w:rsidRPr="003D4954" w:rsidSect="008F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54"/>
    <w:rsid w:val="003D4954"/>
    <w:rsid w:val="00C5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7D3F-AD58-464A-B060-9671DA55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95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49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D4954"/>
    <w:rPr>
      <w:i/>
      <w:iCs/>
    </w:rPr>
  </w:style>
  <w:style w:type="table" w:styleId="a3">
    <w:name w:val="Table Grid"/>
    <w:basedOn w:val="a1"/>
    <w:uiPriority w:val="39"/>
    <w:rsid w:val="003D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2023-02-16T10:47:00Z</dcterms:created>
  <dcterms:modified xsi:type="dcterms:W3CDTF">2023-02-16T10:48:00Z</dcterms:modified>
</cp:coreProperties>
</file>