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90" w:rsidRPr="004C5FD2" w:rsidRDefault="006E0690" w:rsidP="006E0690">
      <w:pPr>
        <w:jc w:val="center"/>
        <w:rPr>
          <w:b/>
          <w:sz w:val="22"/>
          <w:szCs w:val="22"/>
          <w:lang w:val="kk-KZ"/>
        </w:rPr>
      </w:pPr>
      <w:r w:rsidRPr="004C5FD2">
        <w:rPr>
          <w:b/>
          <w:sz w:val="22"/>
          <w:szCs w:val="22"/>
          <w:lang w:val="kk-KZ"/>
        </w:rPr>
        <w:t>Медиа мәліметтерді басқару, мұрағаттау және хабар таратудың автоматтандыру жүйесіне техникалық қолдауды мемлекеттік сатып алуыдың</w:t>
      </w:r>
    </w:p>
    <w:p w:rsidR="006E0690" w:rsidRPr="004C5FD2" w:rsidRDefault="006E0690" w:rsidP="006E0690">
      <w:pPr>
        <w:jc w:val="center"/>
        <w:rPr>
          <w:b/>
          <w:sz w:val="22"/>
          <w:szCs w:val="22"/>
          <w:lang w:val="kk-KZ"/>
        </w:rPr>
      </w:pPr>
      <w:r w:rsidRPr="004C5FD2">
        <w:rPr>
          <w:b/>
          <w:sz w:val="22"/>
          <w:szCs w:val="22"/>
          <w:lang w:val="kk-KZ"/>
        </w:rPr>
        <w:t>Техникалық ерекшелігі</w:t>
      </w:r>
    </w:p>
    <w:p w:rsidR="006E0690" w:rsidRPr="004C5FD2" w:rsidRDefault="006E0690" w:rsidP="006E0690">
      <w:pPr>
        <w:jc w:val="center"/>
        <w:rPr>
          <w:b/>
          <w:sz w:val="22"/>
          <w:szCs w:val="22"/>
          <w:lang w:val="kk-KZ"/>
        </w:rPr>
      </w:pPr>
    </w:p>
    <w:tbl>
      <w:tblPr>
        <w:tblStyle w:val="a3"/>
        <w:tblW w:w="10349" w:type="dxa"/>
        <w:tblInd w:w="-743" w:type="dxa"/>
        <w:tblLayout w:type="fixed"/>
        <w:tblLook w:val="04A0" w:firstRow="1" w:lastRow="0" w:firstColumn="1" w:lastColumn="0" w:noHBand="0" w:noVBand="1"/>
      </w:tblPr>
      <w:tblGrid>
        <w:gridCol w:w="425"/>
        <w:gridCol w:w="3545"/>
        <w:gridCol w:w="6379"/>
      </w:tblGrid>
      <w:tr w:rsidR="006E0690" w:rsidRPr="004C5FD2" w:rsidTr="00044CD5">
        <w:tc>
          <w:tcPr>
            <w:tcW w:w="425" w:type="dxa"/>
          </w:tcPr>
          <w:p w:rsidR="006E0690" w:rsidRPr="004C5FD2" w:rsidRDefault="006E0690" w:rsidP="00044CD5">
            <w:pPr>
              <w:spacing w:before="120" w:after="120"/>
              <w:rPr>
                <w:b/>
                <w:sz w:val="22"/>
                <w:szCs w:val="22"/>
              </w:rPr>
            </w:pPr>
            <w:r w:rsidRPr="004C5FD2">
              <w:rPr>
                <w:b/>
                <w:sz w:val="22"/>
                <w:szCs w:val="22"/>
              </w:rPr>
              <w:t>№</w:t>
            </w:r>
          </w:p>
        </w:tc>
        <w:tc>
          <w:tcPr>
            <w:tcW w:w="3545" w:type="dxa"/>
          </w:tcPr>
          <w:p w:rsidR="006E0690" w:rsidRPr="004C5FD2" w:rsidRDefault="006E0690" w:rsidP="00044CD5">
            <w:pPr>
              <w:spacing w:before="120" w:after="120"/>
              <w:jc w:val="center"/>
              <w:rPr>
                <w:b/>
                <w:sz w:val="22"/>
                <w:szCs w:val="22"/>
              </w:rPr>
            </w:pPr>
            <w:proofErr w:type="spellStart"/>
            <w:r w:rsidRPr="004C5FD2">
              <w:rPr>
                <w:b/>
                <w:sz w:val="22"/>
                <w:szCs w:val="22"/>
              </w:rPr>
              <w:t>Бөлімі</w:t>
            </w:r>
            <w:proofErr w:type="spellEnd"/>
          </w:p>
        </w:tc>
        <w:tc>
          <w:tcPr>
            <w:tcW w:w="6379" w:type="dxa"/>
          </w:tcPr>
          <w:p w:rsidR="006E0690" w:rsidRPr="004C5FD2" w:rsidRDefault="006E0690" w:rsidP="00044CD5">
            <w:pPr>
              <w:spacing w:before="120" w:after="120"/>
              <w:jc w:val="center"/>
              <w:rPr>
                <w:b/>
                <w:sz w:val="22"/>
                <w:szCs w:val="22"/>
              </w:rPr>
            </w:pPr>
            <w:proofErr w:type="spellStart"/>
            <w:r w:rsidRPr="004C5FD2">
              <w:rPr>
                <w:b/>
                <w:sz w:val="22"/>
                <w:szCs w:val="22"/>
              </w:rPr>
              <w:t>Талаптар</w:t>
            </w:r>
            <w:proofErr w:type="spellEnd"/>
          </w:p>
        </w:tc>
      </w:tr>
      <w:tr w:rsidR="006E0690" w:rsidRPr="004C5FD2" w:rsidTr="00044CD5">
        <w:tc>
          <w:tcPr>
            <w:tcW w:w="425" w:type="dxa"/>
          </w:tcPr>
          <w:p w:rsidR="006E0690" w:rsidRPr="004C5FD2" w:rsidRDefault="006E0690" w:rsidP="00044CD5">
            <w:pPr>
              <w:spacing w:before="120" w:after="120"/>
              <w:rPr>
                <w:sz w:val="22"/>
                <w:szCs w:val="22"/>
              </w:rPr>
            </w:pPr>
            <w:r w:rsidRPr="004C5FD2">
              <w:rPr>
                <w:sz w:val="22"/>
                <w:szCs w:val="22"/>
              </w:rPr>
              <w:t>1</w:t>
            </w:r>
          </w:p>
        </w:tc>
        <w:tc>
          <w:tcPr>
            <w:tcW w:w="3545" w:type="dxa"/>
          </w:tcPr>
          <w:p w:rsidR="006E0690" w:rsidRPr="004C5FD2" w:rsidRDefault="006E0690" w:rsidP="00044CD5">
            <w:pPr>
              <w:spacing w:before="120" w:after="120"/>
              <w:jc w:val="left"/>
              <w:rPr>
                <w:b/>
                <w:sz w:val="22"/>
                <w:szCs w:val="22"/>
              </w:rPr>
            </w:pPr>
            <w:proofErr w:type="spellStart"/>
            <w:r w:rsidRPr="004C5FD2">
              <w:rPr>
                <w:sz w:val="22"/>
                <w:szCs w:val="22"/>
              </w:rPr>
              <w:t>Қызметтің</w:t>
            </w:r>
            <w:proofErr w:type="spellEnd"/>
            <w:r w:rsidRPr="004C5FD2">
              <w:rPr>
                <w:sz w:val="22"/>
                <w:szCs w:val="22"/>
              </w:rPr>
              <w:t xml:space="preserve"> </w:t>
            </w:r>
            <w:proofErr w:type="spellStart"/>
            <w:r w:rsidRPr="004C5FD2">
              <w:rPr>
                <w:sz w:val="22"/>
                <w:szCs w:val="22"/>
              </w:rPr>
              <w:t>атауы</w:t>
            </w:r>
            <w:proofErr w:type="spellEnd"/>
          </w:p>
        </w:tc>
        <w:tc>
          <w:tcPr>
            <w:tcW w:w="6379" w:type="dxa"/>
          </w:tcPr>
          <w:p w:rsidR="006E0690" w:rsidRPr="004C5FD2" w:rsidRDefault="006E0690" w:rsidP="00044CD5">
            <w:pPr>
              <w:spacing w:before="120" w:after="120"/>
              <w:jc w:val="left"/>
              <w:rPr>
                <w:b/>
                <w:sz w:val="22"/>
                <w:szCs w:val="22"/>
              </w:rPr>
            </w:pPr>
            <w:bookmarkStart w:id="0" w:name="_GoBack"/>
            <w:r w:rsidRPr="004C5FD2">
              <w:rPr>
                <w:sz w:val="22"/>
                <w:szCs w:val="22"/>
                <w:lang w:val="kk-KZ"/>
              </w:rPr>
              <w:t>Медиа мәліметтерді басқару, мұрағаттау және хабар таратудың автоматтандыру жүйесіне техникалық қолдау</w:t>
            </w:r>
            <w:bookmarkEnd w:id="0"/>
          </w:p>
        </w:tc>
      </w:tr>
      <w:tr w:rsidR="006E0690" w:rsidRPr="004C5FD2" w:rsidTr="00044CD5">
        <w:tc>
          <w:tcPr>
            <w:tcW w:w="425" w:type="dxa"/>
          </w:tcPr>
          <w:p w:rsidR="006E0690" w:rsidRPr="004C5FD2" w:rsidRDefault="006E0690" w:rsidP="00044CD5">
            <w:pPr>
              <w:spacing w:before="120" w:after="120"/>
              <w:rPr>
                <w:sz w:val="22"/>
                <w:szCs w:val="22"/>
              </w:rPr>
            </w:pPr>
            <w:r w:rsidRPr="004C5FD2">
              <w:rPr>
                <w:sz w:val="22"/>
                <w:szCs w:val="22"/>
              </w:rPr>
              <w:t>2</w:t>
            </w:r>
          </w:p>
        </w:tc>
        <w:tc>
          <w:tcPr>
            <w:tcW w:w="3545" w:type="dxa"/>
          </w:tcPr>
          <w:p w:rsidR="006E0690" w:rsidRPr="004C5FD2" w:rsidRDefault="006E0690" w:rsidP="00044CD5">
            <w:pPr>
              <w:spacing w:before="120" w:after="120"/>
              <w:rPr>
                <w:sz w:val="22"/>
                <w:szCs w:val="22"/>
              </w:rPr>
            </w:pPr>
            <w:proofErr w:type="spellStart"/>
            <w:r w:rsidRPr="004C5FD2">
              <w:rPr>
                <w:sz w:val="22"/>
                <w:szCs w:val="22"/>
              </w:rPr>
              <w:t>Кепілдік</w:t>
            </w:r>
            <w:proofErr w:type="spellEnd"/>
            <w:r w:rsidRPr="004C5FD2">
              <w:rPr>
                <w:sz w:val="22"/>
                <w:szCs w:val="22"/>
              </w:rPr>
              <w:t xml:space="preserve"> </w:t>
            </w:r>
            <w:proofErr w:type="spellStart"/>
            <w:r w:rsidRPr="004C5FD2">
              <w:rPr>
                <w:sz w:val="22"/>
                <w:szCs w:val="22"/>
              </w:rPr>
              <w:t>мерзімі</w:t>
            </w:r>
            <w:proofErr w:type="spellEnd"/>
            <w:r w:rsidRPr="004C5FD2">
              <w:rPr>
                <w:sz w:val="22"/>
                <w:szCs w:val="22"/>
                <w:lang w:val="en-US"/>
              </w:rPr>
              <w:t xml:space="preserve"> </w:t>
            </w:r>
            <w:r w:rsidRPr="004C5FD2">
              <w:rPr>
                <w:sz w:val="22"/>
                <w:szCs w:val="22"/>
              </w:rPr>
              <w:t>(</w:t>
            </w:r>
            <w:proofErr w:type="spellStart"/>
            <w:r w:rsidRPr="004C5FD2">
              <w:rPr>
                <w:sz w:val="22"/>
                <w:szCs w:val="22"/>
              </w:rPr>
              <w:t>айлар</w:t>
            </w:r>
            <w:proofErr w:type="spellEnd"/>
            <w:r w:rsidRPr="004C5FD2">
              <w:rPr>
                <w:sz w:val="22"/>
                <w:szCs w:val="22"/>
              </w:rPr>
              <w:t>)</w:t>
            </w:r>
          </w:p>
        </w:tc>
        <w:tc>
          <w:tcPr>
            <w:tcW w:w="6379" w:type="dxa"/>
          </w:tcPr>
          <w:p w:rsidR="006E0690" w:rsidRPr="004C5FD2" w:rsidRDefault="006E0690" w:rsidP="00044CD5">
            <w:pPr>
              <w:spacing w:before="120" w:after="120"/>
              <w:rPr>
                <w:sz w:val="22"/>
                <w:szCs w:val="22"/>
              </w:rPr>
            </w:pPr>
            <w:r>
              <w:rPr>
                <w:sz w:val="22"/>
                <w:szCs w:val="22"/>
              </w:rPr>
              <w:t>10</w:t>
            </w:r>
            <w:r w:rsidRPr="004C5FD2">
              <w:rPr>
                <w:sz w:val="22"/>
                <w:szCs w:val="22"/>
              </w:rPr>
              <w:t xml:space="preserve"> ай</w:t>
            </w:r>
          </w:p>
        </w:tc>
      </w:tr>
      <w:tr w:rsidR="006E0690" w:rsidRPr="00832A65" w:rsidTr="00044CD5">
        <w:tc>
          <w:tcPr>
            <w:tcW w:w="425" w:type="dxa"/>
          </w:tcPr>
          <w:p w:rsidR="006E0690" w:rsidRPr="004C5FD2" w:rsidRDefault="006E0690" w:rsidP="00044CD5">
            <w:pPr>
              <w:spacing w:before="120" w:after="120"/>
              <w:rPr>
                <w:sz w:val="22"/>
                <w:szCs w:val="22"/>
              </w:rPr>
            </w:pPr>
            <w:r w:rsidRPr="004C5FD2">
              <w:rPr>
                <w:sz w:val="22"/>
                <w:szCs w:val="22"/>
              </w:rPr>
              <w:t>3</w:t>
            </w:r>
          </w:p>
        </w:tc>
        <w:tc>
          <w:tcPr>
            <w:tcW w:w="3545" w:type="dxa"/>
          </w:tcPr>
          <w:p w:rsidR="006E0690" w:rsidRPr="004C5FD2" w:rsidRDefault="006E0690" w:rsidP="00044CD5">
            <w:pPr>
              <w:spacing w:before="120" w:after="120"/>
              <w:jc w:val="left"/>
              <w:rPr>
                <w:sz w:val="22"/>
                <w:szCs w:val="22"/>
              </w:rPr>
            </w:pPr>
            <w:proofErr w:type="spellStart"/>
            <w:r w:rsidRPr="004C5FD2">
              <w:rPr>
                <w:sz w:val="22"/>
                <w:szCs w:val="22"/>
              </w:rPr>
              <w:t>Талап</w:t>
            </w:r>
            <w:proofErr w:type="spellEnd"/>
            <w:r w:rsidRPr="004C5FD2">
              <w:rPr>
                <w:sz w:val="22"/>
                <w:szCs w:val="22"/>
              </w:rPr>
              <w:t xml:space="preserve"> </w:t>
            </w:r>
            <w:proofErr w:type="spellStart"/>
            <w:r w:rsidRPr="004C5FD2">
              <w:rPr>
                <w:sz w:val="22"/>
                <w:szCs w:val="22"/>
              </w:rPr>
              <w:t>етілетін</w:t>
            </w:r>
            <w:proofErr w:type="spellEnd"/>
            <w:r w:rsidRPr="004C5FD2">
              <w:rPr>
                <w:sz w:val="22"/>
                <w:szCs w:val="22"/>
              </w:rPr>
              <w:t xml:space="preserve"> </w:t>
            </w:r>
            <w:proofErr w:type="spellStart"/>
            <w:r w:rsidRPr="004C5FD2">
              <w:rPr>
                <w:sz w:val="22"/>
                <w:szCs w:val="22"/>
              </w:rPr>
              <w:t>сипаттамалардың</w:t>
            </w:r>
            <w:proofErr w:type="spellEnd"/>
            <w:r w:rsidRPr="004C5FD2">
              <w:rPr>
                <w:sz w:val="22"/>
                <w:szCs w:val="22"/>
              </w:rPr>
              <w:t xml:space="preserve">, </w:t>
            </w:r>
            <w:proofErr w:type="spellStart"/>
            <w:r w:rsidRPr="004C5FD2">
              <w:rPr>
                <w:sz w:val="22"/>
                <w:szCs w:val="22"/>
              </w:rPr>
              <w:t>параметрлердің</w:t>
            </w:r>
            <w:proofErr w:type="spellEnd"/>
            <w:r w:rsidRPr="004C5FD2">
              <w:rPr>
                <w:sz w:val="22"/>
                <w:szCs w:val="22"/>
              </w:rPr>
              <w:t xml:space="preserve"> </w:t>
            </w:r>
            <w:proofErr w:type="spellStart"/>
            <w:r w:rsidRPr="004C5FD2">
              <w:rPr>
                <w:sz w:val="22"/>
                <w:szCs w:val="22"/>
              </w:rPr>
              <w:t>және</w:t>
            </w:r>
            <w:proofErr w:type="spellEnd"/>
            <w:r w:rsidRPr="004C5FD2">
              <w:rPr>
                <w:sz w:val="22"/>
                <w:szCs w:val="22"/>
              </w:rPr>
              <w:t xml:space="preserve"> </w:t>
            </w:r>
            <w:proofErr w:type="spellStart"/>
            <w:r w:rsidRPr="004C5FD2">
              <w:rPr>
                <w:sz w:val="22"/>
                <w:szCs w:val="22"/>
              </w:rPr>
              <w:t>өзге</w:t>
            </w:r>
            <w:proofErr w:type="spellEnd"/>
            <w:r w:rsidRPr="004C5FD2">
              <w:rPr>
                <w:sz w:val="22"/>
                <w:szCs w:val="22"/>
              </w:rPr>
              <w:t xml:space="preserve"> де </w:t>
            </w:r>
            <w:proofErr w:type="spellStart"/>
            <w:r w:rsidRPr="004C5FD2">
              <w:rPr>
                <w:sz w:val="22"/>
                <w:szCs w:val="22"/>
              </w:rPr>
              <w:t>бастапқы</w:t>
            </w:r>
            <w:proofErr w:type="spellEnd"/>
            <w:r w:rsidRPr="004C5FD2">
              <w:rPr>
                <w:sz w:val="22"/>
                <w:szCs w:val="22"/>
              </w:rPr>
              <w:t xml:space="preserve"> </w:t>
            </w:r>
            <w:proofErr w:type="spellStart"/>
            <w:r w:rsidRPr="004C5FD2">
              <w:rPr>
                <w:sz w:val="22"/>
                <w:szCs w:val="22"/>
              </w:rPr>
              <w:t>деректердің</w:t>
            </w:r>
            <w:proofErr w:type="spellEnd"/>
            <w:r w:rsidRPr="004C5FD2">
              <w:rPr>
                <w:sz w:val="22"/>
                <w:szCs w:val="22"/>
              </w:rPr>
              <w:t xml:space="preserve"> </w:t>
            </w:r>
            <w:proofErr w:type="spellStart"/>
            <w:r w:rsidRPr="004C5FD2">
              <w:rPr>
                <w:sz w:val="22"/>
                <w:szCs w:val="22"/>
              </w:rPr>
              <w:t>сипаттамасы</w:t>
            </w:r>
            <w:proofErr w:type="spellEnd"/>
            <w:r w:rsidRPr="004C5FD2">
              <w:rPr>
                <w:sz w:val="22"/>
                <w:szCs w:val="22"/>
              </w:rPr>
              <w:t>:</w:t>
            </w:r>
          </w:p>
        </w:tc>
        <w:tc>
          <w:tcPr>
            <w:tcW w:w="6379" w:type="dxa"/>
          </w:tcPr>
          <w:p w:rsidR="006E0690" w:rsidRPr="00211043" w:rsidRDefault="006E0690" w:rsidP="00044CD5">
            <w:pPr>
              <w:spacing w:before="120" w:after="120"/>
              <w:rPr>
                <w:sz w:val="22"/>
                <w:szCs w:val="22"/>
                <w:lang w:val="kk-KZ"/>
              </w:rPr>
            </w:pPr>
            <w:r w:rsidRPr="00211043">
              <w:rPr>
                <w:sz w:val="22"/>
                <w:szCs w:val="22"/>
                <w:lang w:val="kk-KZ"/>
              </w:rPr>
              <w:t xml:space="preserve">Радиохабар тарату кешенінде қолданылатын  </w:t>
            </w:r>
            <w:r w:rsidRPr="00685A38">
              <w:rPr>
                <w:sz w:val="22"/>
                <w:szCs w:val="22"/>
              </w:rPr>
              <w:t>SYNADYN</w:t>
            </w:r>
            <w:r w:rsidRPr="00192C26">
              <w:rPr>
                <w:sz w:val="22"/>
                <w:szCs w:val="22"/>
              </w:rPr>
              <w:t xml:space="preserve"> </w:t>
            </w:r>
            <w:r>
              <w:rPr>
                <w:sz w:val="22"/>
                <w:szCs w:val="22"/>
                <w:lang w:val="en-US"/>
              </w:rPr>
              <w:t>RADIO</w:t>
            </w:r>
            <w:r w:rsidRPr="00192C26">
              <w:rPr>
                <w:sz w:val="22"/>
                <w:szCs w:val="22"/>
              </w:rPr>
              <w:t xml:space="preserve"> 2</w:t>
            </w:r>
            <w:r w:rsidRPr="00211043">
              <w:rPr>
                <w:sz w:val="22"/>
                <w:szCs w:val="22"/>
                <w:lang w:val="kk-KZ"/>
              </w:rPr>
              <w:t xml:space="preserve"> бағдарламалык кешенінің маңызды нұсқаларымен жаңарту арқылы жедел техникалық қолдау көрсету.</w:t>
            </w:r>
          </w:p>
          <w:p w:rsidR="006E0690" w:rsidRDefault="006E0690" w:rsidP="00044CD5">
            <w:pPr>
              <w:spacing w:before="120" w:after="120"/>
              <w:rPr>
                <w:sz w:val="22"/>
                <w:szCs w:val="22"/>
                <w:lang w:val="kk-KZ"/>
              </w:rPr>
            </w:pPr>
            <w:r w:rsidRPr="00211043">
              <w:rPr>
                <w:sz w:val="22"/>
                <w:szCs w:val="22"/>
                <w:lang w:val="kk-KZ"/>
              </w:rPr>
              <w:t xml:space="preserve">Жаңартылатын бағдарламалық жасақтама кешенде пайдаланып отырған қорғау кілттерінде жұмыс істеуі керек. </w:t>
            </w:r>
            <w:r w:rsidRPr="00BD1CB9">
              <w:rPr>
                <w:sz w:val="22"/>
                <w:szCs w:val="22"/>
                <w:lang w:val="kk-KZ"/>
              </w:rPr>
              <w:t xml:space="preserve">Тапсырыс берушінің персоналына жұмыс, </w:t>
            </w:r>
            <w:r>
              <w:rPr>
                <w:sz w:val="22"/>
                <w:szCs w:val="22"/>
                <w:lang w:val="kk-KZ"/>
              </w:rPr>
              <w:t>теңшеу</w:t>
            </w:r>
            <w:r w:rsidRPr="00BD1CB9">
              <w:rPr>
                <w:sz w:val="22"/>
                <w:szCs w:val="22"/>
                <w:lang w:val="kk-KZ"/>
              </w:rPr>
              <w:t xml:space="preserve"> және бағдарламалық кешенді баптау бойынша кеңес беру жұмыс күндері сағат 9:00-ден 21:00-ге дейін телефон арқылы жүзеге асырылуы тиіс </w:t>
            </w:r>
          </w:p>
          <w:p w:rsidR="006E0690" w:rsidRDefault="006E0690" w:rsidP="00044CD5">
            <w:pPr>
              <w:spacing w:before="120" w:after="120"/>
              <w:ind w:left="-20"/>
              <w:rPr>
                <w:sz w:val="22"/>
                <w:szCs w:val="22"/>
                <w:lang w:val="kk-KZ"/>
              </w:rPr>
            </w:pPr>
            <w:r>
              <w:rPr>
                <w:sz w:val="22"/>
                <w:szCs w:val="22"/>
                <w:lang w:val="kk-KZ"/>
              </w:rPr>
              <w:t>Персоналға б</w:t>
            </w:r>
            <w:r w:rsidRPr="00211043">
              <w:rPr>
                <w:sz w:val="22"/>
                <w:szCs w:val="22"/>
                <w:lang w:val="kk-KZ"/>
              </w:rPr>
              <w:t xml:space="preserve">ағдарламалық кешеннің жұмысы, баптаулары және </w:t>
            </w:r>
            <w:r>
              <w:rPr>
                <w:sz w:val="22"/>
                <w:szCs w:val="22"/>
                <w:lang w:val="kk-KZ"/>
              </w:rPr>
              <w:t>теңңшелімдері</w:t>
            </w:r>
            <w:r w:rsidRPr="00211043">
              <w:rPr>
                <w:sz w:val="22"/>
                <w:szCs w:val="22"/>
                <w:lang w:val="kk-KZ"/>
              </w:rPr>
              <w:t xml:space="preserve"> бойынша жазбаша түрде кеңес беру: </w:t>
            </w:r>
            <w:r w:rsidRPr="00BD1CB9">
              <w:rPr>
                <w:sz w:val="22"/>
                <w:szCs w:val="22"/>
                <w:lang w:val="kk-KZ"/>
              </w:rPr>
              <w:t>Тапсырыс берушіден электрондық пошта арқылы келіп түскен жазбаша сұрақтарға жауаптар жұмыс күндері 24 (жиырма төрт) сағат ішінде электрондық пошта арқылы жүргізілуі тиіс.</w:t>
            </w:r>
          </w:p>
          <w:p w:rsidR="006E0690" w:rsidRPr="00211043" w:rsidRDefault="006E0690" w:rsidP="00044CD5">
            <w:pPr>
              <w:spacing w:before="120" w:after="120"/>
              <w:ind w:left="-20"/>
              <w:rPr>
                <w:sz w:val="22"/>
                <w:szCs w:val="22"/>
                <w:lang w:val="kk-KZ"/>
              </w:rPr>
            </w:pPr>
            <w:r w:rsidRPr="00211043">
              <w:rPr>
                <w:b/>
                <w:sz w:val="22"/>
                <w:szCs w:val="22"/>
                <w:lang w:val="kk-KZ"/>
              </w:rPr>
              <w:t>Хабар таратудың Автоматтандырылған жұмыс орны</w:t>
            </w:r>
            <w:r w:rsidRPr="00211043">
              <w:rPr>
                <w:sz w:val="22"/>
                <w:szCs w:val="22"/>
                <w:lang w:val="kk-KZ"/>
              </w:rPr>
              <w:t xml:space="preserve">: </w:t>
            </w:r>
          </w:p>
          <w:p w:rsidR="006E0690" w:rsidRPr="00211043" w:rsidRDefault="006E0690" w:rsidP="00044CD5">
            <w:pPr>
              <w:spacing w:before="120" w:after="120"/>
              <w:ind w:left="-20"/>
              <w:rPr>
                <w:i/>
                <w:sz w:val="22"/>
                <w:szCs w:val="22"/>
                <w:lang w:val="kk-KZ"/>
              </w:rPr>
            </w:pPr>
            <w:r w:rsidRPr="00211043">
              <w:rPr>
                <w:i/>
                <w:sz w:val="22"/>
                <w:szCs w:val="22"/>
                <w:lang w:val="kk-KZ"/>
              </w:rPr>
              <w:t>SYNADYN хабар тарату.</w:t>
            </w:r>
          </w:p>
          <w:p w:rsidR="006E0690" w:rsidRPr="00211043" w:rsidRDefault="006E0690" w:rsidP="00044CD5">
            <w:pPr>
              <w:spacing w:before="120" w:after="120"/>
              <w:ind w:left="-20"/>
              <w:rPr>
                <w:sz w:val="22"/>
                <w:szCs w:val="22"/>
                <w:lang w:val="kk-KZ"/>
              </w:rPr>
            </w:pPr>
            <w:r>
              <w:rPr>
                <w:sz w:val="22"/>
                <w:szCs w:val="22"/>
                <w:lang w:val="kk-KZ"/>
              </w:rPr>
              <w:t>Эфир станциясына арналған бағдарламалық жасақтама</w:t>
            </w:r>
            <w:r w:rsidRPr="00211043">
              <w:rPr>
                <w:sz w:val="22"/>
                <w:szCs w:val="22"/>
                <w:lang w:val="kk-KZ"/>
              </w:rPr>
              <w:t>. Бір немесе бірнеше байланысқан немесе тәуелсіз кестелермен хабар таратуға арналған</w:t>
            </w:r>
          </w:p>
          <w:p w:rsidR="006E0690" w:rsidRPr="00211043" w:rsidRDefault="006E0690" w:rsidP="00044CD5">
            <w:pPr>
              <w:spacing w:before="120" w:after="120"/>
              <w:ind w:left="-20"/>
              <w:rPr>
                <w:sz w:val="22"/>
                <w:szCs w:val="22"/>
                <w:lang w:val="kk-KZ"/>
              </w:rPr>
            </w:pPr>
            <w:r w:rsidRPr="00211043">
              <w:rPr>
                <w:sz w:val="22"/>
                <w:szCs w:val="22"/>
                <w:lang w:val="kk-KZ"/>
              </w:rPr>
              <w:t>RDS кодерге динамикалық ақпарат қалыптастыру, хабар тарату хаттамасын  қалыптастыру, сыртқы құрылғыларды басқару.</w:t>
            </w:r>
          </w:p>
          <w:p w:rsidR="006E0690" w:rsidRPr="00211043" w:rsidRDefault="006E0690" w:rsidP="00044CD5">
            <w:pPr>
              <w:spacing w:before="120" w:after="120"/>
              <w:ind w:left="-20"/>
              <w:rPr>
                <w:i/>
                <w:sz w:val="22"/>
                <w:szCs w:val="22"/>
                <w:lang w:val="kk-KZ"/>
              </w:rPr>
            </w:pPr>
            <w:r w:rsidRPr="00211043">
              <w:rPr>
                <w:i/>
                <w:sz w:val="22"/>
                <w:szCs w:val="22"/>
                <w:lang w:val="kk-KZ"/>
              </w:rPr>
              <w:t>SYNADYN Интерактив.</w:t>
            </w:r>
          </w:p>
          <w:p w:rsidR="006E0690" w:rsidRPr="00211043" w:rsidRDefault="006E0690" w:rsidP="00044CD5">
            <w:pPr>
              <w:spacing w:before="120" w:after="120"/>
              <w:ind w:left="-20"/>
              <w:rPr>
                <w:sz w:val="22"/>
                <w:szCs w:val="22"/>
                <w:lang w:val="kk-KZ"/>
              </w:rPr>
            </w:pPr>
            <w:r w:rsidRPr="00211043">
              <w:rPr>
                <w:sz w:val="22"/>
                <w:szCs w:val="22"/>
                <w:lang w:val="kk-KZ"/>
              </w:rPr>
              <w:t>Эфир жүргізушілерінің жұмысына арналған модуль.  Джингл терезесін, карт-машинасын, хабар тарату пультінен (фейдер</w:t>
            </w:r>
            <w:r w:rsidRPr="00211043">
              <w:rPr>
                <w:rFonts w:ascii="Cambria Math" w:hAnsi="Cambria Math" w:cs="Cambria Math"/>
                <w:sz w:val="22"/>
                <w:szCs w:val="22"/>
                <w:lang w:val="kk-KZ"/>
              </w:rPr>
              <w:t>‐</w:t>
            </w:r>
            <w:r w:rsidRPr="00211043">
              <w:rPr>
                <w:sz w:val="22"/>
                <w:szCs w:val="22"/>
                <w:lang w:val="kk-KZ"/>
              </w:rPr>
              <w:t>старт) басқару мүмкіндігін қолдау.</w:t>
            </w:r>
          </w:p>
          <w:p w:rsidR="006E0690" w:rsidRPr="00211043" w:rsidRDefault="006E0690" w:rsidP="00044CD5">
            <w:pPr>
              <w:spacing w:before="120" w:after="120"/>
              <w:ind w:left="-20"/>
              <w:rPr>
                <w:sz w:val="22"/>
                <w:szCs w:val="22"/>
                <w:lang w:val="kk-KZ"/>
              </w:rPr>
            </w:pPr>
            <w:r w:rsidRPr="00211043">
              <w:rPr>
                <w:sz w:val="22"/>
                <w:szCs w:val="22"/>
                <w:lang w:val="kk-KZ"/>
              </w:rPr>
              <w:t>Тікелей эфирді қолмен және жартылай автоматты режимде басқару, дыбыстық жолдарды жазу мүмкіндігін қамтамасыз етеді. Көбінесе модуль «SYNADYN хабар тарату» кеңейтілім ретінде пайдаланылады.</w:t>
            </w:r>
          </w:p>
          <w:p w:rsidR="006E0690" w:rsidRPr="00211043" w:rsidRDefault="006E0690" w:rsidP="00044CD5">
            <w:pPr>
              <w:spacing w:before="120" w:after="120"/>
              <w:ind w:left="-20"/>
              <w:rPr>
                <w:sz w:val="22"/>
                <w:szCs w:val="22"/>
                <w:lang w:val="kk-KZ"/>
              </w:rPr>
            </w:pPr>
            <w:r w:rsidRPr="00211043">
              <w:rPr>
                <w:sz w:val="22"/>
                <w:szCs w:val="22"/>
                <w:lang w:val="kk-KZ"/>
              </w:rPr>
              <w:t>Музыкалық редактордың жұмыс орнында джингл тізімдерді дайындауға немесе радионың тікелей эфирде, ТВ шоуда джингл</w:t>
            </w:r>
            <w:r w:rsidRPr="00211043">
              <w:rPr>
                <w:rFonts w:ascii="Cambria Math" w:hAnsi="Cambria Math" w:cs="Cambria Math"/>
                <w:sz w:val="22"/>
                <w:szCs w:val="22"/>
                <w:lang w:val="kk-KZ"/>
              </w:rPr>
              <w:t>‐</w:t>
            </w:r>
            <w:r w:rsidRPr="00211043">
              <w:rPr>
                <w:sz w:val="22"/>
                <w:szCs w:val="22"/>
                <w:lang w:val="kk-KZ"/>
              </w:rPr>
              <w:t>машина ретінде жеке қосымша түрінде қолдануға болады.</w:t>
            </w:r>
          </w:p>
          <w:p w:rsidR="006E0690" w:rsidRPr="00211043" w:rsidRDefault="006E0690" w:rsidP="00044CD5">
            <w:pPr>
              <w:spacing w:before="120" w:after="120"/>
              <w:ind w:left="-20"/>
              <w:rPr>
                <w:i/>
                <w:sz w:val="22"/>
                <w:szCs w:val="22"/>
                <w:lang w:val="kk-KZ"/>
              </w:rPr>
            </w:pPr>
            <w:r w:rsidRPr="00211043">
              <w:rPr>
                <w:i/>
                <w:sz w:val="22"/>
                <w:szCs w:val="22"/>
                <w:lang w:val="kk-KZ"/>
              </w:rPr>
              <w:t xml:space="preserve">SYNADYN Ортақ </w:t>
            </w:r>
            <w:r>
              <w:rPr>
                <w:i/>
                <w:sz w:val="22"/>
                <w:szCs w:val="22"/>
                <w:lang w:val="kk-KZ"/>
              </w:rPr>
              <w:t>қолжетімділік</w:t>
            </w:r>
            <w:r w:rsidRPr="00211043">
              <w:rPr>
                <w:i/>
                <w:sz w:val="22"/>
                <w:szCs w:val="22"/>
                <w:lang w:val="kk-KZ"/>
              </w:rPr>
              <w:t>.</w:t>
            </w:r>
          </w:p>
          <w:p w:rsidR="006E0690" w:rsidRPr="00211043" w:rsidRDefault="006E0690" w:rsidP="00044CD5">
            <w:pPr>
              <w:spacing w:before="120" w:after="120"/>
              <w:ind w:left="-20"/>
              <w:rPr>
                <w:sz w:val="22"/>
                <w:szCs w:val="22"/>
                <w:lang w:val="kk-KZ"/>
              </w:rPr>
            </w:pPr>
            <w:r w:rsidRPr="00211043">
              <w:rPr>
                <w:sz w:val="22"/>
                <w:szCs w:val="22"/>
                <w:lang w:val="kk-KZ"/>
              </w:rPr>
              <w:t>Шынайы уақыт режимінде бір мезгілде бірнеше қолданушыға эфир кестесінде оперативті жұмыс жасау мүмкіндігін қамтамасыз ететін  модуль.</w:t>
            </w:r>
          </w:p>
          <w:p w:rsidR="006E0690" w:rsidRPr="00211043" w:rsidRDefault="006E0690" w:rsidP="00044CD5">
            <w:pPr>
              <w:spacing w:before="120" w:after="120"/>
              <w:ind w:left="-20"/>
              <w:rPr>
                <w:i/>
                <w:sz w:val="22"/>
                <w:szCs w:val="22"/>
                <w:lang w:val="kk-KZ"/>
              </w:rPr>
            </w:pPr>
            <w:r w:rsidRPr="00211043">
              <w:rPr>
                <w:i/>
                <w:sz w:val="22"/>
                <w:szCs w:val="22"/>
                <w:lang w:val="kk-KZ"/>
              </w:rPr>
              <w:t>SYNADYN Агент.</w:t>
            </w:r>
          </w:p>
          <w:p w:rsidR="006E0690" w:rsidRPr="00211043" w:rsidRDefault="006E0690" w:rsidP="00044CD5">
            <w:pPr>
              <w:spacing w:before="120" w:after="120"/>
              <w:ind w:left="-20"/>
              <w:rPr>
                <w:sz w:val="22"/>
                <w:szCs w:val="22"/>
                <w:lang w:val="kk-KZ"/>
              </w:rPr>
            </w:pPr>
            <w:r w:rsidRPr="00211043">
              <w:rPr>
                <w:sz w:val="22"/>
                <w:szCs w:val="22"/>
                <w:lang w:val="kk-KZ"/>
              </w:rPr>
              <w:t>Қашықтағы эфирлік станцияға эфирлік кестемен дыбыстық файлдарды автоматты түрде көшіру модулі. Радиостанция плей</w:t>
            </w:r>
            <w:r w:rsidRPr="00211043">
              <w:rPr>
                <w:rFonts w:ascii="Cambria Math" w:hAnsi="Cambria Math" w:cs="Cambria Math"/>
                <w:sz w:val="22"/>
                <w:szCs w:val="22"/>
                <w:lang w:val="kk-KZ"/>
              </w:rPr>
              <w:t>‐</w:t>
            </w:r>
            <w:r w:rsidRPr="00211043">
              <w:rPr>
                <w:sz w:val="22"/>
                <w:szCs w:val="22"/>
                <w:lang w:val="kk-KZ"/>
              </w:rPr>
              <w:lastRenderedPageBreak/>
              <w:t>листтерін сәйкестендіру немесе екінші хабар тарату компьютеріне резервті көшіру ретінде қолдануға болады.</w:t>
            </w:r>
          </w:p>
          <w:p w:rsidR="006E0690" w:rsidRPr="00211043" w:rsidRDefault="006E0690" w:rsidP="00044CD5">
            <w:pPr>
              <w:spacing w:before="120" w:after="120"/>
              <w:ind w:left="-20"/>
              <w:rPr>
                <w:b/>
                <w:sz w:val="22"/>
                <w:szCs w:val="22"/>
                <w:lang w:val="kk-KZ"/>
              </w:rPr>
            </w:pPr>
            <w:r w:rsidRPr="00211043">
              <w:rPr>
                <w:b/>
                <w:sz w:val="22"/>
                <w:szCs w:val="22"/>
                <w:lang w:val="kk-KZ"/>
              </w:rPr>
              <w:t>Мұрағатшының автоматтандырылған жұмыс орны:</w:t>
            </w:r>
          </w:p>
          <w:p w:rsidR="006E0690" w:rsidRPr="00211043" w:rsidRDefault="006E0690" w:rsidP="00044CD5">
            <w:pPr>
              <w:spacing w:before="120" w:after="120"/>
              <w:rPr>
                <w:sz w:val="22"/>
                <w:szCs w:val="22"/>
                <w:lang w:val="kk-KZ"/>
              </w:rPr>
            </w:pPr>
            <w:r w:rsidRPr="00211043">
              <w:rPr>
                <w:sz w:val="22"/>
                <w:szCs w:val="22"/>
                <w:lang w:val="kk-KZ"/>
              </w:rPr>
              <w:t>SYNADYN Фонотека - (Клиент ДББЖ  Rotator)</w:t>
            </w:r>
          </w:p>
          <w:p w:rsidR="006E0690" w:rsidRPr="00211043" w:rsidRDefault="006E0690" w:rsidP="00044CD5">
            <w:pPr>
              <w:spacing w:before="120" w:after="120"/>
              <w:rPr>
                <w:sz w:val="22"/>
                <w:szCs w:val="22"/>
                <w:lang w:val="kk-KZ"/>
              </w:rPr>
            </w:pPr>
            <w:r w:rsidRPr="00211043">
              <w:rPr>
                <w:sz w:val="22"/>
                <w:szCs w:val="22"/>
                <w:lang w:val="kk-KZ"/>
              </w:rPr>
              <w:t>Фонограмма  мұрағатымен жұмыс істеуге арналған  бағдарламалық модуль.</w:t>
            </w:r>
          </w:p>
          <w:p w:rsidR="006E0690" w:rsidRPr="00211043" w:rsidRDefault="006E0690" w:rsidP="00044CD5">
            <w:pPr>
              <w:spacing w:before="120" w:after="120"/>
              <w:rPr>
                <w:sz w:val="22"/>
                <w:szCs w:val="22"/>
                <w:lang w:val="kk-KZ"/>
              </w:rPr>
            </w:pPr>
            <w:r w:rsidRPr="00211043">
              <w:rPr>
                <w:sz w:val="22"/>
                <w:szCs w:val="22"/>
                <w:lang w:val="kk-KZ"/>
              </w:rPr>
              <w:t>SYNADYN Дыбысты белгілеу.</w:t>
            </w:r>
          </w:p>
          <w:p w:rsidR="006E0690" w:rsidRPr="00211043" w:rsidRDefault="006E0690" w:rsidP="00044CD5">
            <w:pPr>
              <w:spacing w:before="120" w:after="120"/>
              <w:rPr>
                <w:sz w:val="22"/>
                <w:szCs w:val="22"/>
                <w:lang w:val="kk-KZ"/>
              </w:rPr>
            </w:pPr>
            <w:r w:rsidRPr="00211043">
              <w:rPr>
                <w:sz w:val="22"/>
                <w:szCs w:val="22"/>
                <w:lang w:val="kk-KZ"/>
              </w:rPr>
              <w:t>Дыбыс файлдарын автоматты түрде белгілеуге (деңгейін реттеу, интро, микс, кодтар және т.б.) арналған модуль. Барлық фонотеканы өңдеу үшін файл тізімін  автоматты түрде белгілеуді қолдау қажет. RMS бойынша (ортақ деңгеймен) фонотеканың қаттылығын қалыпқа келтіруді қамтамасыз етуі керек.</w:t>
            </w:r>
          </w:p>
          <w:p w:rsidR="006E0690" w:rsidRPr="00211043" w:rsidRDefault="006E0690" w:rsidP="00044CD5">
            <w:pPr>
              <w:spacing w:before="120" w:after="120"/>
              <w:ind w:left="-20"/>
              <w:rPr>
                <w:sz w:val="22"/>
                <w:szCs w:val="22"/>
                <w:lang w:val="kk-KZ"/>
              </w:rPr>
            </w:pPr>
            <w:r w:rsidRPr="00211043">
              <w:rPr>
                <w:b/>
                <w:sz w:val="22"/>
                <w:szCs w:val="22"/>
                <w:lang w:val="kk-KZ"/>
              </w:rPr>
              <w:t>Жоспарлаушының автоматтандырылған жұмыс орны:</w:t>
            </w:r>
          </w:p>
          <w:p w:rsidR="006E0690" w:rsidRPr="00211043" w:rsidRDefault="006E0690" w:rsidP="00044CD5">
            <w:pPr>
              <w:spacing w:before="120" w:after="120"/>
              <w:rPr>
                <w:sz w:val="22"/>
                <w:szCs w:val="22"/>
                <w:lang w:val="kk-KZ"/>
              </w:rPr>
            </w:pPr>
            <w:r w:rsidRPr="00211043">
              <w:rPr>
                <w:sz w:val="22"/>
                <w:szCs w:val="22"/>
                <w:lang w:val="kk-KZ"/>
              </w:rPr>
              <w:t>SYNADYN Кесте.</w:t>
            </w:r>
          </w:p>
          <w:p w:rsidR="006E0690" w:rsidRPr="00211043" w:rsidRDefault="006E0690" w:rsidP="00044CD5">
            <w:pPr>
              <w:spacing w:before="120" w:after="120"/>
              <w:rPr>
                <w:sz w:val="22"/>
                <w:szCs w:val="22"/>
                <w:lang w:val="kk-KZ"/>
              </w:rPr>
            </w:pPr>
            <w:r w:rsidRPr="00211043">
              <w:rPr>
                <w:sz w:val="22"/>
                <w:szCs w:val="22"/>
                <w:lang w:val="kk-KZ"/>
              </w:rPr>
              <w:t>Кестемен  жұмыс істеу үшін арналған модуль, эфирге хабар тарату торын дайындауға арналған графикалық үлгілерді және эфирге шығарылған нәтижелерді автоматты түрде жасалатын протоколдармен және эфирді жазуды жоспарлау кестесін жасау. Сыртқы жүйелерді, музыкалық ротаторлар мен жарнамалық трафикті жоспарлау бағдарламаларын қолдау керек. Кестені дайындаған кезде, дыбыс уақытын өзгертпестен элементтердің дыбысын өзгертуге болады (Time stretch технологиясы).</w:t>
            </w:r>
          </w:p>
          <w:p w:rsidR="006E0690" w:rsidRPr="00211043" w:rsidRDefault="006E0690" w:rsidP="00044CD5">
            <w:pPr>
              <w:spacing w:before="120" w:after="120"/>
              <w:rPr>
                <w:sz w:val="22"/>
                <w:szCs w:val="22"/>
                <w:lang w:val="kk-KZ"/>
              </w:rPr>
            </w:pPr>
            <w:r w:rsidRPr="00211043">
              <w:rPr>
                <w:i/>
                <w:sz w:val="22"/>
                <w:szCs w:val="22"/>
                <w:lang w:val="kk-KZ"/>
              </w:rPr>
              <w:t>SYNADYN</w:t>
            </w:r>
            <w:r w:rsidRPr="00211043">
              <w:rPr>
                <w:sz w:val="22"/>
                <w:szCs w:val="22"/>
                <w:lang w:val="kk-KZ"/>
              </w:rPr>
              <w:t xml:space="preserve"> </w:t>
            </w:r>
            <w:r w:rsidRPr="00211043">
              <w:rPr>
                <w:i/>
                <w:sz w:val="22"/>
                <w:szCs w:val="22"/>
                <w:lang w:val="kk-KZ"/>
              </w:rPr>
              <w:t xml:space="preserve">Ортақ </w:t>
            </w:r>
            <w:r>
              <w:rPr>
                <w:i/>
                <w:sz w:val="22"/>
                <w:szCs w:val="22"/>
                <w:lang w:val="kk-KZ"/>
              </w:rPr>
              <w:t>қолжетімділік</w:t>
            </w:r>
            <w:r w:rsidRPr="00211043">
              <w:rPr>
                <w:i/>
                <w:sz w:val="22"/>
                <w:szCs w:val="22"/>
                <w:lang w:val="kk-KZ"/>
              </w:rPr>
              <w:t>.</w:t>
            </w:r>
          </w:p>
          <w:p w:rsidR="006E0690" w:rsidRPr="00211043" w:rsidRDefault="006E0690" w:rsidP="00044CD5">
            <w:pPr>
              <w:spacing w:before="120" w:after="120"/>
              <w:rPr>
                <w:sz w:val="22"/>
                <w:szCs w:val="22"/>
                <w:lang w:val="kk-KZ"/>
              </w:rPr>
            </w:pPr>
            <w:r w:rsidRPr="00211043">
              <w:rPr>
                <w:sz w:val="22"/>
                <w:szCs w:val="22"/>
                <w:lang w:val="kk-KZ"/>
              </w:rPr>
              <w:t>Модуль бір мезгілде бірнеше пайдаланушыға  нақты уақыт режимінде   эфирлік кестесін жедел жұмыс істеу мүмкіндігін қамтамасыз етуі тиіс.</w:t>
            </w:r>
          </w:p>
          <w:p w:rsidR="006E0690" w:rsidRPr="00211043" w:rsidRDefault="006E0690" w:rsidP="00044CD5">
            <w:pPr>
              <w:spacing w:before="120" w:after="120"/>
              <w:rPr>
                <w:i/>
                <w:sz w:val="22"/>
                <w:szCs w:val="22"/>
                <w:lang w:val="kk-KZ"/>
              </w:rPr>
            </w:pPr>
            <w:r w:rsidRPr="00211043">
              <w:rPr>
                <w:i/>
                <w:sz w:val="22"/>
                <w:szCs w:val="22"/>
                <w:lang w:val="kk-KZ"/>
              </w:rPr>
              <w:t>SYNADYN Фонотека - (СУБД Rotator  Клиенті).</w:t>
            </w:r>
          </w:p>
          <w:p w:rsidR="006E0690" w:rsidRPr="00211043" w:rsidRDefault="006E0690" w:rsidP="00044CD5">
            <w:pPr>
              <w:spacing w:before="120" w:after="120"/>
              <w:rPr>
                <w:sz w:val="22"/>
                <w:szCs w:val="22"/>
                <w:lang w:val="kk-KZ"/>
              </w:rPr>
            </w:pPr>
            <w:r w:rsidRPr="00211043">
              <w:rPr>
                <w:sz w:val="22"/>
                <w:szCs w:val="22"/>
                <w:lang w:val="kk-KZ"/>
              </w:rPr>
              <w:t>Фонограммалық мұрағатпен жұмыс істеу үшін арналған бағдарламалық модуль.</w:t>
            </w:r>
          </w:p>
          <w:p w:rsidR="006E0690" w:rsidRPr="00211043" w:rsidRDefault="006E0690" w:rsidP="00044CD5">
            <w:pPr>
              <w:spacing w:before="120" w:after="120"/>
              <w:rPr>
                <w:i/>
                <w:sz w:val="22"/>
                <w:szCs w:val="22"/>
                <w:lang w:val="kk-KZ"/>
              </w:rPr>
            </w:pPr>
            <w:r w:rsidRPr="00211043">
              <w:rPr>
                <w:i/>
                <w:sz w:val="22"/>
                <w:szCs w:val="22"/>
                <w:lang w:val="kk-KZ"/>
              </w:rPr>
              <w:t>SYNADYN Есеп.</w:t>
            </w:r>
          </w:p>
          <w:p w:rsidR="006E0690" w:rsidRPr="00211043" w:rsidRDefault="006E0690" w:rsidP="00044CD5">
            <w:pPr>
              <w:spacing w:before="120" w:after="120"/>
              <w:rPr>
                <w:sz w:val="22"/>
                <w:szCs w:val="22"/>
                <w:lang w:val="kk-KZ"/>
              </w:rPr>
            </w:pPr>
            <w:r w:rsidRPr="00211043">
              <w:rPr>
                <w:sz w:val="22"/>
                <w:szCs w:val="22"/>
                <w:lang w:val="kk-KZ"/>
              </w:rPr>
              <w:t>Әуендердің  шығу статистикасы бойынша есептерді қалыптастыру мүмкіндігі. Баяндама эфирлік хаттамаларды талдауға негізделуі тиіс, яғни деректердің объективтілігін қамтамасыз ететін жоспарланған кестелерге қарағанда нақты тарихқа негізделген.</w:t>
            </w:r>
          </w:p>
          <w:p w:rsidR="006E0690" w:rsidRPr="00211043" w:rsidRDefault="006E0690" w:rsidP="00044CD5">
            <w:pPr>
              <w:spacing w:before="120" w:after="120"/>
              <w:rPr>
                <w:i/>
                <w:sz w:val="22"/>
                <w:szCs w:val="22"/>
                <w:lang w:val="kk-KZ"/>
              </w:rPr>
            </w:pPr>
            <w:r w:rsidRPr="00211043">
              <w:rPr>
                <w:i/>
                <w:sz w:val="22"/>
                <w:szCs w:val="22"/>
                <w:lang w:val="kk-KZ"/>
              </w:rPr>
              <w:t xml:space="preserve">SYNADYN </w:t>
            </w:r>
            <w:r w:rsidRPr="00211043">
              <w:rPr>
                <w:sz w:val="22"/>
                <w:szCs w:val="22"/>
                <w:lang w:val="kk-KZ"/>
              </w:rPr>
              <w:t xml:space="preserve"> </w:t>
            </w:r>
            <w:r w:rsidRPr="00211043">
              <w:rPr>
                <w:i/>
                <w:sz w:val="22"/>
                <w:szCs w:val="22"/>
                <w:lang w:val="kk-KZ"/>
              </w:rPr>
              <w:t xml:space="preserve">Дыбыстық </w:t>
            </w:r>
            <w:r w:rsidRPr="00211043">
              <w:rPr>
                <w:sz w:val="22"/>
                <w:szCs w:val="22"/>
                <w:lang w:val="kk-KZ"/>
              </w:rPr>
              <w:t xml:space="preserve"> </w:t>
            </w:r>
            <w:r w:rsidRPr="00211043">
              <w:rPr>
                <w:i/>
                <w:sz w:val="22"/>
                <w:szCs w:val="22"/>
                <w:lang w:val="kk-KZ"/>
              </w:rPr>
              <w:t>түзету.</w:t>
            </w:r>
          </w:p>
          <w:p w:rsidR="006E0690" w:rsidRPr="00211043" w:rsidRDefault="006E0690" w:rsidP="00044CD5">
            <w:pPr>
              <w:spacing w:before="120" w:after="120"/>
              <w:rPr>
                <w:sz w:val="22"/>
                <w:szCs w:val="22"/>
                <w:lang w:val="kk-KZ"/>
              </w:rPr>
            </w:pPr>
            <w:r w:rsidRPr="00211043">
              <w:rPr>
                <w:sz w:val="22"/>
                <w:szCs w:val="22"/>
                <w:lang w:val="kk-KZ"/>
              </w:rPr>
              <w:t>Модуль дыбыстық файлдарды автоматты түрде белгілеуге арналған (деңгейді реттеу, араластыру, енгізу, кодтар және т.б.). Толық кітапхананы бірден өңдеуге мүмкіндік беретін файлдар тізімін автоматты түрде түзетуді қолдауы керек. Кітапхананың көлемін  RMS  (орташа деңгей) бойынша қалыпқа келтіруді қамтамасыз ету.</w:t>
            </w:r>
          </w:p>
          <w:p w:rsidR="006E0690" w:rsidRPr="00211043" w:rsidRDefault="006E0690" w:rsidP="00044CD5">
            <w:pPr>
              <w:spacing w:before="120" w:after="120"/>
              <w:rPr>
                <w:b/>
                <w:sz w:val="22"/>
                <w:szCs w:val="22"/>
                <w:lang w:val="kk-KZ"/>
              </w:rPr>
            </w:pPr>
            <w:r w:rsidRPr="00211043">
              <w:rPr>
                <w:b/>
                <w:sz w:val="22"/>
                <w:szCs w:val="22"/>
                <w:lang w:val="kk-KZ"/>
              </w:rPr>
              <w:t>Эфирді жазу автоматтандырылған жұмыс орны:</w:t>
            </w:r>
          </w:p>
          <w:p w:rsidR="006E0690" w:rsidRPr="00211043" w:rsidRDefault="006E0690" w:rsidP="00044CD5">
            <w:pPr>
              <w:spacing w:before="120" w:after="120"/>
              <w:rPr>
                <w:i/>
                <w:sz w:val="22"/>
                <w:szCs w:val="22"/>
                <w:lang w:val="kk-KZ"/>
              </w:rPr>
            </w:pPr>
            <w:r w:rsidRPr="00211043">
              <w:rPr>
                <w:i/>
                <w:sz w:val="22"/>
                <w:szCs w:val="22"/>
                <w:lang w:val="kk-KZ"/>
              </w:rPr>
              <w:t xml:space="preserve">SYNADYN </w:t>
            </w:r>
            <w:r w:rsidRPr="00211043">
              <w:rPr>
                <w:b/>
                <w:sz w:val="22"/>
                <w:szCs w:val="22"/>
                <w:lang w:val="kk-KZ"/>
              </w:rPr>
              <w:t xml:space="preserve"> </w:t>
            </w:r>
            <w:r w:rsidRPr="00211043">
              <w:rPr>
                <w:i/>
                <w:sz w:val="22"/>
                <w:szCs w:val="22"/>
                <w:lang w:val="kk-KZ"/>
              </w:rPr>
              <w:t>Эфирді жазу.</w:t>
            </w:r>
          </w:p>
          <w:p w:rsidR="006E0690" w:rsidRPr="00211043" w:rsidRDefault="006E0690" w:rsidP="00044CD5">
            <w:pPr>
              <w:spacing w:before="120" w:after="120"/>
              <w:rPr>
                <w:sz w:val="22"/>
                <w:szCs w:val="22"/>
                <w:lang w:val="kk-KZ"/>
              </w:rPr>
            </w:pPr>
            <w:r w:rsidRPr="00211043">
              <w:rPr>
                <w:sz w:val="22"/>
                <w:szCs w:val="22"/>
                <w:lang w:val="kk-KZ"/>
              </w:rPr>
              <w:t>Автоматты көпканалды жазу және дыбыс бағдарламасын мұрағаттауды қолдауы керек. Өзінің эфирін жазу эфирлік тарату  компьютердің протоколына салыну керек.</w:t>
            </w:r>
          </w:p>
          <w:p w:rsidR="006E0690" w:rsidRPr="00211043" w:rsidRDefault="006E0690" w:rsidP="00044CD5">
            <w:pPr>
              <w:spacing w:before="120" w:after="120"/>
              <w:rPr>
                <w:b/>
                <w:sz w:val="22"/>
                <w:szCs w:val="22"/>
                <w:lang w:val="kk-KZ"/>
              </w:rPr>
            </w:pPr>
            <w:r w:rsidRPr="00211043">
              <w:rPr>
                <w:b/>
                <w:sz w:val="22"/>
                <w:szCs w:val="22"/>
                <w:lang w:val="kk-KZ"/>
              </w:rPr>
              <w:lastRenderedPageBreak/>
              <w:t>Эфирді бақылау автоматтандырылған жұмыс орны:</w:t>
            </w:r>
          </w:p>
          <w:p w:rsidR="006E0690" w:rsidRPr="00211043" w:rsidRDefault="006E0690" w:rsidP="00044CD5">
            <w:pPr>
              <w:spacing w:before="120" w:after="120"/>
              <w:rPr>
                <w:i/>
                <w:sz w:val="22"/>
                <w:szCs w:val="22"/>
                <w:lang w:val="kk-KZ"/>
              </w:rPr>
            </w:pPr>
            <w:r w:rsidRPr="00211043">
              <w:rPr>
                <w:i/>
                <w:sz w:val="22"/>
                <w:szCs w:val="22"/>
                <w:lang w:val="kk-KZ"/>
              </w:rPr>
              <w:t>SYNADYN Медиамониторинг.</w:t>
            </w:r>
          </w:p>
          <w:p w:rsidR="006E0690" w:rsidRPr="00211043" w:rsidRDefault="006E0690" w:rsidP="00044CD5">
            <w:pPr>
              <w:spacing w:before="120" w:after="120"/>
              <w:rPr>
                <w:sz w:val="22"/>
                <w:szCs w:val="22"/>
                <w:lang w:val="kk-KZ"/>
              </w:rPr>
            </w:pPr>
            <w:r w:rsidRPr="00211043">
              <w:rPr>
                <w:sz w:val="22"/>
                <w:szCs w:val="22"/>
                <w:lang w:val="kk-KZ"/>
              </w:rPr>
              <w:t>Бұл модуль таратылымды жазу арқылы жарнаманың нақты нәтижелерін тануға арналған. Ол бәсекелес радиостанцияларға және телеарналарға жарнама берушілерді орналастыру қызметін қадағалау үшін клиенттік бейнелердің нақты медиа-жоспарларын бақылау үшін пайдаланылуы мүмкін.</w:t>
            </w:r>
          </w:p>
          <w:p w:rsidR="006E0690" w:rsidRPr="00211043" w:rsidRDefault="006E0690" w:rsidP="00044CD5">
            <w:pPr>
              <w:spacing w:before="120" w:after="120"/>
              <w:rPr>
                <w:b/>
                <w:sz w:val="22"/>
                <w:szCs w:val="22"/>
                <w:lang w:val="kk-KZ"/>
              </w:rPr>
            </w:pPr>
            <w:r w:rsidRPr="00211043">
              <w:rPr>
                <w:b/>
                <w:sz w:val="22"/>
                <w:szCs w:val="22"/>
                <w:lang w:val="kk-KZ"/>
              </w:rPr>
              <w:t>Монтаж автоматтандырылған жұмыс орны:</w:t>
            </w:r>
          </w:p>
          <w:p w:rsidR="006E0690" w:rsidRPr="00211043" w:rsidRDefault="006E0690" w:rsidP="00044CD5">
            <w:pPr>
              <w:spacing w:before="120" w:after="120"/>
              <w:rPr>
                <w:i/>
                <w:sz w:val="22"/>
                <w:szCs w:val="22"/>
                <w:lang w:val="kk-KZ"/>
              </w:rPr>
            </w:pPr>
            <w:r w:rsidRPr="00211043">
              <w:rPr>
                <w:i/>
                <w:sz w:val="22"/>
                <w:szCs w:val="22"/>
                <w:lang w:val="kk-KZ"/>
              </w:rPr>
              <w:t>SYNADYN Watchfolder Агенті.</w:t>
            </w:r>
          </w:p>
          <w:p w:rsidR="006E0690" w:rsidRPr="00211043" w:rsidRDefault="006E0690" w:rsidP="00044CD5">
            <w:pPr>
              <w:spacing w:before="120" w:after="120"/>
              <w:rPr>
                <w:sz w:val="22"/>
                <w:szCs w:val="22"/>
                <w:lang w:val="kk-KZ"/>
              </w:rPr>
            </w:pPr>
            <w:r w:rsidRPr="00211043">
              <w:rPr>
                <w:sz w:val="22"/>
                <w:szCs w:val="22"/>
                <w:lang w:val="kk-KZ"/>
              </w:rPr>
              <w:t>Модуль дайындалған материалдарды автоматты түрде мұрағатқа толықтырылуы тиіс.</w:t>
            </w:r>
          </w:p>
          <w:p w:rsidR="006E0690" w:rsidRPr="00211043" w:rsidRDefault="006E0690" w:rsidP="00044CD5">
            <w:pPr>
              <w:spacing w:before="120" w:after="120"/>
              <w:rPr>
                <w:b/>
                <w:sz w:val="22"/>
                <w:szCs w:val="22"/>
                <w:lang w:val="kk-KZ"/>
              </w:rPr>
            </w:pPr>
            <w:r w:rsidRPr="00211043">
              <w:rPr>
                <w:b/>
                <w:sz w:val="22"/>
                <w:szCs w:val="22"/>
                <w:lang w:val="kk-KZ"/>
              </w:rPr>
              <w:t>Журналист автоматтандырылған жұмыс орны:</w:t>
            </w:r>
          </w:p>
          <w:p w:rsidR="006E0690" w:rsidRPr="00211043" w:rsidRDefault="006E0690" w:rsidP="00044CD5">
            <w:pPr>
              <w:spacing w:before="120" w:after="120"/>
              <w:rPr>
                <w:i/>
                <w:sz w:val="22"/>
                <w:szCs w:val="22"/>
                <w:lang w:val="kk-KZ"/>
              </w:rPr>
            </w:pPr>
            <w:r w:rsidRPr="00211043">
              <w:rPr>
                <w:i/>
                <w:sz w:val="22"/>
                <w:szCs w:val="22"/>
                <w:lang w:val="kk-KZ"/>
              </w:rPr>
              <w:t xml:space="preserve">SYNADYN </w:t>
            </w:r>
            <w:r w:rsidRPr="00211043">
              <w:rPr>
                <w:sz w:val="22"/>
                <w:szCs w:val="22"/>
                <w:lang w:val="kk-KZ"/>
              </w:rPr>
              <w:t xml:space="preserve"> </w:t>
            </w:r>
            <w:r>
              <w:rPr>
                <w:i/>
                <w:sz w:val="22"/>
                <w:szCs w:val="22"/>
                <w:lang w:val="kk-KZ"/>
              </w:rPr>
              <w:t>Аудиоредактор</w:t>
            </w:r>
            <w:r w:rsidRPr="00211043">
              <w:rPr>
                <w:i/>
                <w:sz w:val="22"/>
                <w:szCs w:val="22"/>
                <w:lang w:val="kk-KZ"/>
              </w:rPr>
              <w:t xml:space="preserve"> .</w:t>
            </w:r>
          </w:p>
          <w:p w:rsidR="006E0690" w:rsidRPr="00211043" w:rsidRDefault="006E0690" w:rsidP="00044CD5">
            <w:pPr>
              <w:spacing w:before="120" w:after="120"/>
              <w:rPr>
                <w:sz w:val="22"/>
                <w:szCs w:val="22"/>
                <w:lang w:val="kk-KZ"/>
              </w:rPr>
            </w:pPr>
            <w:r w:rsidRPr="00211043">
              <w:rPr>
                <w:sz w:val="22"/>
                <w:szCs w:val="22"/>
                <w:lang w:val="kk-KZ"/>
              </w:rPr>
              <w:t>Модуль дыбыстық материалдарды жедел жазуды және өңдеуді қамтамасыз етуі керек. Көпфункционалды редакторларды қосыңыз, жазылған материалдарды бір мезгілде жазу мен өңдейтін еркін параметрлерді (моно / стерео, іріктеу жиілігі, кодтау форматы және т.б.) қолдайтын файлдарды қосыңыз.</w:t>
            </w:r>
          </w:p>
          <w:p w:rsidR="006E0690" w:rsidRPr="00211043" w:rsidRDefault="006E0690" w:rsidP="00044CD5">
            <w:pPr>
              <w:spacing w:before="120" w:after="120"/>
              <w:rPr>
                <w:b/>
                <w:sz w:val="22"/>
                <w:szCs w:val="22"/>
                <w:lang w:val="kk-KZ"/>
              </w:rPr>
            </w:pPr>
            <w:r w:rsidRPr="00211043">
              <w:rPr>
                <w:b/>
                <w:sz w:val="22"/>
                <w:szCs w:val="22"/>
                <w:lang w:val="kk-KZ"/>
              </w:rPr>
              <w:t>Жаналық дайындау автоматтандырылған жұмыс орны:</w:t>
            </w:r>
          </w:p>
          <w:p w:rsidR="006E0690" w:rsidRPr="00211043" w:rsidRDefault="006E0690" w:rsidP="00044CD5">
            <w:pPr>
              <w:spacing w:before="120" w:after="120"/>
              <w:rPr>
                <w:i/>
                <w:sz w:val="22"/>
                <w:szCs w:val="22"/>
                <w:lang w:val="kk-KZ"/>
              </w:rPr>
            </w:pPr>
            <w:r w:rsidRPr="00211043">
              <w:rPr>
                <w:i/>
                <w:sz w:val="22"/>
                <w:szCs w:val="22"/>
                <w:lang w:val="kk-KZ"/>
              </w:rPr>
              <w:t>SYNADYN Air News.</w:t>
            </w:r>
          </w:p>
          <w:p w:rsidR="006E0690" w:rsidRPr="00211043" w:rsidRDefault="006E0690" w:rsidP="00044CD5">
            <w:pPr>
              <w:spacing w:before="120" w:after="120"/>
              <w:rPr>
                <w:sz w:val="22"/>
                <w:szCs w:val="22"/>
                <w:lang w:val="kk-KZ"/>
              </w:rPr>
            </w:pPr>
            <w:r w:rsidRPr="00211043">
              <w:rPr>
                <w:sz w:val="22"/>
                <w:szCs w:val="22"/>
                <w:lang w:val="kk-KZ"/>
              </w:rPr>
              <w:t>Модуль кез-келген мұрағаттық мәтін көріністерін және дыбысты синхрондауды тез іздеумен бір дерекқорда жаңалықтарды жүйелеуді қамтамасыз етуі керек. Арнайы функциялардың санын, дыбыстық файлдармен жұмыс істеуді, фрагменттердің немесе блоктың ұзындығын есептеуді және эфир модулімен біріктіруді күшейтетін мәтіндік редакторға байланысты жаңалық блоктарын дайындау үдерісін оңайлатады.</w:t>
            </w:r>
          </w:p>
          <w:p w:rsidR="006E0690" w:rsidRPr="00211043" w:rsidRDefault="006E0690" w:rsidP="00044CD5">
            <w:pPr>
              <w:spacing w:before="120" w:after="120"/>
              <w:rPr>
                <w:b/>
                <w:sz w:val="22"/>
                <w:szCs w:val="22"/>
                <w:lang w:val="kk-KZ"/>
              </w:rPr>
            </w:pPr>
            <w:r w:rsidRPr="00211043">
              <w:rPr>
                <w:b/>
                <w:sz w:val="22"/>
                <w:szCs w:val="22"/>
                <w:lang w:val="kk-KZ"/>
              </w:rPr>
              <w:t>Музыкалық редактор автоматтандырылған жұмыс орны:</w:t>
            </w:r>
          </w:p>
          <w:p w:rsidR="006E0690" w:rsidRPr="00211043" w:rsidRDefault="006E0690" w:rsidP="00044CD5">
            <w:pPr>
              <w:spacing w:before="120" w:after="120"/>
              <w:rPr>
                <w:i/>
                <w:sz w:val="22"/>
                <w:szCs w:val="22"/>
                <w:lang w:val="kk-KZ"/>
              </w:rPr>
            </w:pPr>
            <w:r w:rsidRPr="00211043">
              <w:rPr>
                <w:i/>
                <w:sz w:val="22"/>
                <w:szCs w:val="22"/>
                <w:lang w:val="kk-KZ"/>
              </w:rPr>
              <w:t>SYNADYN Фонотека – (Rotator</w:t>
            </w:r>
            <w:r w:rsidRPr="00211043">
              <w:rPr>
                <w:sz w:val="22"/>
                <w:szCs w:val="22"/>
                <w:lang w:val="kk-KZ"/>
              </w:rPr>
              <w:t xml:space="preserve"> </w:t>
            </w:r>
            <w:r>
              <w:rPr>
                <w:i/>
                <w:sz w:val="22"/>
                <w:szCs w:val="22"/>
                <w:lang w:val="kk-KZ"/>
              </w:rPr>
              <w:t>ДББЖ к</w:t>
            </w:r>
            <w:r w:rsidRPr="00211043">
              <w:rPr>
                <w:i/>
                <w:sz w:val="22"/>
                <w:szCs w:val="22"/>
                <w:lang w:val="kk-KZ"/>
              </w:rPr>
              <w:t>лиенті).</w:t>
            </w:r>
          </w:p>
          <w:p w:rsidR="006E0690" w:rsidRPr="00211043" w:rsidRDefault="006E0690" w:rsidP="00044CD5">
            <w:pPr>
              <w:spacing w:before="120" w:after="120"/>
              <w:rPr>
                <w:sz w:val="22"/>
                <w:szCs w:val="22"/>
                <w:lang w:val="kk-KZ"/>
              </w:rPr>
            </w:pPr>
            <w:r w:rsidRPr="00211043">
              <w:rPr>
                <w:sz w:val="22"/>
                <w:szCs w:val="22"/>
                <w:lang w:val="kk-KZ"/>
              </w:rPr>
              <w:t>Фонограммалық мұрағатпен жұмыс істеу үшінарналған бағдарламалық модуль.</w:t>
            </w:r>
          </w:p>
          <w:p w:rsidR="006E0690" w:rsidRPr="00211043" w:rsidRDefault="006E0690" w:rsidP="00044CD5">
            <w:pPr>
              <w:spacing w:before="120" w:after="120"/>
              <w:rPr>
                <w:b/>
                <w:sz w:val="22"/>
                <w:szCs w:val="22"/>
                <w:lang w:val="kk-KZ"/>
              </w:rPr>
            </w:pPr>
            <w:r w:rsidRPr="00211043">
              <w:rPr>
                <w:b/>
                <w:sz w:val="22"/>
                <w:szCs w:val="22"/>
                <w:lang w:val="kk-KZ"/>
              </w:rPr>
              <w:t>Редактор</w:t>
            </w:r>
            <w:r>
              <w:rPr>
                <w:b/>
                <w:sz w:val="22"/>
                <w:szCs w:val="22"/>
                <w:lang w:val="kk-KZ"/>
              </w:rPr>
              <w:t>дың</w:t>
            </w:r>
            <w:r w:rsidRPr="00211043">
              <w:rPr>
                <w:b/>
                <w:sz w:val="22"/>
                <w:szCs w:val="22"/>
                <w:lang w:val="kk-KZ"/>
              </w:rPr>
              <w:t xml:space="preserve"> автоматтандырылған жұмыс орны:</w:t>
            </w:r>
          </w:p>
          <w:p w:rsidR="006E0690" w:rsidRPr="00211043" w:rsidRDefault="006E0690" w:rsidP="00044CD5">
            <w:pPr>
              <w:spacing w:before="120" w:after="120"/>
              <w:rPr>
                <w:i/>
                <w:sz w:val="22"/>
                <w:szCs w:val="22"/>
                <w:lang w:val="kk-KZ"/>
              </w:rPr>
            </w:pPr>
            <w:r w:rsidRPr="00211043">
              <w:rPr>
                <w:i/>
                <w:sz w:val="22"/>
                <w:szCs w:val="22"/>
                <w:lang w:val="kk-KZ"/>
              </w:rPr>
              <w:t xml:space="preserve">SYNADYN </w:t>
            </w:r>
            <w:r w:rsidRPr="00211043">
              <w:rPr>
                <w:sz w:val="22"/>
                <w:szCs w:val="22"/>
                <w:lang w:val="kk-KZ"/>
              </w:rPr>
              <w:t xml:space="preserve"> </w:t>
            </w:r>
            <w:r w:rsidRPr="00211043">
              <w:rPr>
                <w:i/>
                <w:sz w:val="22"/>
                <w:szCs w:val="22"/>
                <w:lang w:val="kk-KZ"/>
              </w:rPr>
              <w:t xml:space="preserve">Дыбыстық </w:t>
            </w:r>
            <w:r w:rsidRPr="00211043">
              <w:rPr>
                <w:sz w:val="22"/>
                <w:szCs w:val="22"/>
                <w:lang w:val="kk-KZ"/>
              </w:rPr>
              <w:t xml:space="preserve"> </w:t>
            </w:r>
            <w:r w:rsidRPr="00211043">
              <w:rPr>
                <w:i/>
                <w:sz w:val="22"/>
                <w:szCs w:val="22"/>
                <w:lang w:val="kk-KZ"/>
              </w:rPr>
              <w:t>түзету.</w:t>
            </w:r>
          </w:p>
          <w:p w:rsidR="006E0690" w:rsidRPr="00211043" w:rsidRDefault="006E0690" w:rsidP="00044CD5">
            <w:pPr>
              <w:spacing w:before="120" w:after="120"/>
              <w:rPr>
                <w:sz w:val="22"/>
                <w:szCs w:val="22"/>
                <w:lang w:val="kk-KZ"/>
              </w:rPr>
            </w:pPr>
            <w:r w:rsidRPr="00211043">
              <w:rPr>
                <w:sz w:val="22"/>
                <w:szCs w:val="22"/>
                <w:lang w:val="kk-KZ"/>
              </w:rPr>
              <w:t>Модуль дыбыстық файлдарды автоматты түрде белгілеуге арналған (деңгейді реттеу, араластыру, енгізу, кодтар және т.б.). Толық кітапхананы бірден өңдеуге мүмкіндік беретін файлдар тізімін автоматты түрде түзетуді қолдауы керек. Кітапхананың көлемін  RMS  (орташа деңгей) бойынша қалыпқа келтіруді қамтамасыз ету.</w:t>
            </w:r>
          </w:p>
          <w:p w:rsidR="006E0690" w:rsidRPr="00211043" w:rsidRDefault="006E0690" w:rsidP="00044CD5">
            <w:pPr>
              <w:spacing w:before="120" w:after="120"/>
              <w:rPr>
                <w:b/>
                <w:sz w:val="22"/>
                <w:szCs w:val="22"/>
                <w:lang w:val="kk-KZ"/>
              </w:rPr>
            </w:pPr>
            <w:r w:rsidRPr="00211043">
              <w:rPr>
                <w:b/>
                <w:sz w:val="22"/>
                <w:szCs w:val="22"/>
                <w:lang w:val="kk-KZ"/>
              </w:rPr>
              <w:t>Фонотека автоматтандырылған жұмыс орны:</w:t>
            </w:r>
          </w:p>
          <w:p w:rsidR="006E0690" w:rsidRPr="00211043" w:rsidRDefault="006E0690" w:rsidP="00044CD5">
            <w:pPr>
              <w:spacing w:before="120" w:after="120"/>
              <w:rPr>
                <w:i/>
                <w:sz w:val="22"/>
                <w:szCs w:val="22"/>
                <w:lang w:val="kk-KZ"/>
              </w:rPr>
            </w:pPr>
            <w:r w:rsidRPr="00211043">
              <w:rPr>
                <w:i/>
                <w:sz w:val="22"/>
                <w:szCs w:val="22"/>
                <w:lang w:val="kk-KZ"/>
              </w:rPr>
              <w:t>SYNADYN Фонотека сервері.</w:t>
            </w:r>
          </w:p>
          <w:p w:rsidR="006E0690" w:rsidRPr="00211043" w:rsidRDefault="006E0690" w:rsidP="00044CD5">
            <w:pPr>
              <w:spacing w:before="120" w:after="120"/>
              <w:rPr>
                <w:sz w:val="22"/>
                <w:szCs w:val="22"/>
                <w:lang w:val="kk-KZ"/>
              </w:rPr>
            </w:pPr>
            <w:r w:rsidRPr="00211043">
              <w:rPr>
                <w:sz w:val="22"/>
                <w:szCs w:val="22"/>
                <w:lang w:val="kk-KZ"/>
              </w:rPr>
              <w:t>Фонограммалар мұрағаты. Фонограммаларды сипаттау үшін метадеректердің санын және түрлерін ерікті түрде анықтау.</w:t>
            </w:r>
          </w:p>
          <w:p w:rsidR="006E0690" w:rsidRPr="00211043" w:rsidRDefault="006E0690" w:rsidP="00044CD5">
            <w:pPr>
              <w:spacing w:before="120" w:after="120"/>
              <w:rPr>
                <w:sz w:val="22"/>
                <w:szCs w:val="22"/>
                <w:lang w:val="kk-KZ"/>
              </w:rPr>
            </w:pPr>
            <w:r w:rsidRPr="00211043">
              <w:rPr>
                <w:sz w:val="22"/>
                <w:szCs w:val="22"/>
                <w:lang w:val="kk-KZ"/>
              </w:rPr>
              <w:t>SYNADYN Rotator.</w:t>
            </w:r>
          </w:p>
          <w:p w:rsidR="006E0690" w:rsidRPr="00211043" w:rsidRDefault="006E0690" w:rsidP="00044CD5">
            <w:pPr>
              <w:spacing w:before="120" w:after="120"/>
              <w:rPr>
                <w:sz w:val="22"/>
                <w:szCs w:val="22"/>
                <w:lang w:val="kk-KZ"/>
              </w:rPr>
            </w:pPr>
            <w:r w:rsidRPr="00211043">
              <w:rPr>
                <w:sz w:val="22"/>
                <w:szCs w:val="22"/>
                <w:lang w:val="kk-KZ"/>
              </w:rPr>
              <w:t xml:space="preserve">Қосымша радиостанциялардың </w:t>
            </w:r>
            <w:r w:rsidRPr="00211043">
              <w:rPr>
                <w:color w:val="333333"/>
                <w:sz w:val="22"/>
                <w:szCs w:val="22"/>
                <w:shd w:val="clear" w:color="auto" w:fill="FFFFFF"/>
                <w:lang w:val="kk-KZ"/>
              </w:rPr>
              <w:t xml:space="preserve">біртұтас фонотекасын </w:t>
            </w:r>
            <w:r w:rsidRPr="00211043">
              <w:rPr>
                <w:sz w:val="22"/>
                <w:szCs w:val="22"/>
                <w:lang w:val="kk-KZ"/>
              </w:rPr>
              <w:t>басқару үшін  модуль мұрағат кеңейтуін қамтамасыз етуі қажет.</w:t>
            </w:r>
          </w:p>
          <w:p w:rsidR="006E0690" w:rsidRPr="004C5FD2" w:rsidRDefault="006E0690" w:rsidP="00044CD5">
            <w:pPr>
              <w:spacing w:before="120" w:after="120"/>
              <w:rPr>
                <w:sz w:val="22"/>
                <w:szCs w:val="22"/>
                <w:lang w:val="kk-KZ"/>
              </w:rPr>
            </w:pPr>
            <w:r w:rsidRPr="00211043">
              <w:rPr>
                <w:sz w:val="22"/>
                <w:szCs w:val="22"/>
                <w:lang w:val="kk-KZ"/>
              </w:rPr>
              <w:lastRenderedPageBreak/>
              <w:t>Тапсырыс берушіге Шарттың толық орындалу кезеңі бойында бағдарламалық кешеннің жаңартуын (жаңарту шыққан жағдайда) тұрақты түрде беріп отыру. Тапсырыс берушінің пайдаланушыларын жаңартылған бағдарламалық кешеннің мүмкіндіктерімен таныстыру.</w:t>
            </w:r>
          </w:p>
        </w:tc>
      </w:tr>
      <w:tr w:rsidR="006E0690" w:rsidRPr="004C5FD2" w:rsidTr="00044CD5">
        <w:tc>
          <w:tcPr>
            <w:tcW w:w="425" w:type="dxa"/>
          </w:tcPr>
          <w:p w:rsidR="006E0690" w:rsidRPr="004C5FD2" w:rsidRDefault="006E0690" w:rsidP="00044CD5">
            <w:pPr>
              <w:spacing w:before="120" w:after="120"/>
              <w:rPr>
                <w:sz w:val="22"/>
                <w:szCs w:val="22"/>
              </w:rPr>
            </w:pPr>
            <w:r w:rsidRPr="004C5FD2">
              <w:rPr>
                <w:sz w:val="22"/>
                <w:szCs w:val="22"/>
              </w:rPr>
              <w:lastRenderedPageBreak/>
              <w:t>4</w:t>
            </w:r>
          </w:p>
        </w:tc>
        <w:tc>
          <w:tcPr>
            <w:tcW w:w="3545" w:type="dxa"/>
          </w:tcPr>
          <w:p w:rsidR="006E0690" w:rsidRPr="004C5FD2" w:rsidRDefault="006E0690" w:rsidP="00044CD5">
            <w:pPr>
              <w:spacing w:before="120" w:after="120"/>
              <w:rPr>
                <w:sz w:val="22"/>
                <w:szCs w:val="22"/>
              </w:rPr>
            </w:pPr>
            <w:proofErr w:type="spellStart"/>
            <w:r w:rsidRPr="004C5FD2">
              <w:rPr>
                <w:sz w:val="22"/>
                <w:szCs w:val="22"/>
              </w:rPr>
              <w:t>Орындаушы</w:t>
            </w:r>
            <w:proofErr w:type="spellEnd"/>
            <w:r w:rsidRPr="004C5FD2">
              <w:rPr>
                <w:sz w:val="22"/>
                <w:szCs w:val="22"/>
              </w:rPr>
              <w:t xml:space="preserve"> </w:t>
            </w:r>
            <w:proofErr w:type="spellStart"/>
            <w:r w:rsidRPr="004C5FD2">
              <w:rPr>
                <w:sz w:val="22"/>
                <w:szCs w:val="22"/>
              </w:rPr>
              <w:t>жеңімпаз</w:t>
            </w:r>
            <w:proofErr w:type="spellEnd"/>
            <w:r w:rsidRPr="004C5FD2">
              <w:rPr>
                <w:sz w:val="22"/>
                <w:szCs w:val="22"/>
              </w:rPr>
              <w:t xml:space="preserve"> </w:t>
            </w:r>
            <w:proofErr w:type="spellStart"/>
            <w:r w:rsidRPr="004C5FD2">
              <w:rPr>
                <w:sz w:val="22"/>
                <w:szCs w:val="22"/>
              </w:rPr>
              <w:t>деп</w:t>
            </w:r>
            <w:proofErr w:type="spellEnd"/>
            <w:r w:rsidRPr="004C5FD2">
              <w:rPr>
                <w:sz w:val="22"/>
                <w:szCs w:val="22"/>
              </w:rPr>
              <w:t xml:space="preserve"> </w:t>
            </w:r>
            <w:proofErr w:type="spellStart"/>
            <w:r w:rsidRPr="004C5FD2">
              <w:rPr>
                <w:sz w:val="22"/>
                <w:szCs w:val="22"/>
              </w:rPr>
              <w:t>анықталған</w:t>
            </w:r>
            <w:proofErr w:type="spellEnd"/>
            <w:r w:rsidRPr="004C5FD2">
              <w:rPr>
                <w:sz w:val="22"/>
                <w:szCs w:val="22"/>
              </w:rPr>
              <w:t xml:space="preserve"> </w:t>
            </w:r>
            <w:proofErr w:type="spellStart"/>
            <w:r w:rsidRPr="004C5FD2">
              <w:rPr>
                <w:sz w:val="22"/>
                <w:szCs w:val="22"/>
              </w:rPr>
              <w:t>жағдайда</w:t>
            </w:r>
            <w:proofErr w:type="spellEnd"/>
            <w:r w:rsidRPr="004C5FD2">
              <w:rPr>
                <w:sz w:val="22"/>
                <w:szCs w:val="22"/>
              </w:rPr>
              <w:t xml:space="preserve"> </w:t>
            </w:r>
            <w:proofErr w:type="spellStart"/>
            <w:r w:rsidRPr="004C5FD2">
              <w:rPr>
                <w:sz w:val="22"/>
                <w:szCs w:val="22"/>
              </w:rPr>
              <w:t>әлеуетті</w:t>
            </w:r>
            <w:proofErr w:type="spellEnd"/>
            <w:r w:rsidRPr="004C5FD2">
              <w:rPr>
                <w:sz w:val="22"/>
                <w:szCs w:val="22"/>
              </w:rPr>
              <w:t xml:space="preserve"> </w:t>
            </w:r>
            <w:proofErr w:type="spellStart"/>
            <w:r w:rsidRPr="004C5FD2">
              <w:rPr>
                <w:sz w:val="22"/>
                <w:szCs w:val="22"/>
              </w:rPr>
              <w:t>өнім</w:t>
            </w:r>
            <w:proofErr w:type="spellEnd"/>
            <w:r w:rsidRPr="004C5FD2">
              <w:rPr>
                <w:sz w:val="22"/>
                <w:szCs w:val="22"/>
              </w:rPr>
              <w:t xml:space="preserve"> </w:t>
            </w:r>
            <w:proofErr w:type="spellStart"/>
            <w:r w:rsidRPr="004C5FD2">
              <w:rPr>
                <w:sz w:val="22"/>
                <w:szCs w:val="22"/>
              </w:rPr>
              <w:t>берушіге</w:t>
            </w:r>
            <w:proofErr w:type="spellEnd"/>
            <w:r w:rsidRPr="004C5FD2">
              <w:rPr>
                <w:sz w:val="22"/>
                <w:szCs w:val="22"/>
              </w:rPr>
              <w:t xml:space="preserve"> </w:t>
            </w:r>
            <w:proofErr w:type="spellStart"/>
            <w:r w:rsidRPr="004C5FD2">
              <w:rPr>
                <w:sz w:val="22"/>
                <w:szCs w:val="22"/>
              </w:rPr>
              <w:t>қойылатын</w:t>
            </w:r>
            <w:proofErr w:type="spellEnd"/>
            <w:r w:rsidRPr="004C5FD2">
              <w:rPr>
                <w:sz w:val="22"/>
                <w:szCs w:val="22"/>
              </w:rPr>
              <w:t xml:space="preserve"> </w:t>
            </w:r>
            <w:proofErr w:type="spellStart"/>
            <w:r w:rsidRPr="004C5FD2">
              <w:rPr>
                <w:sz w:val="22"/>
                <w:szCs w:val="22"/>
              </w:rPr>
              <w:t>талаптар</w:t>
            </w:r>
            <w:proofErr w:type="spellEnd"/>
            <w:r w:rsidRPr="004C5FD2">
              <w:rPr>
                <w:sz w:val="22"/>
                <w:szCs w:val="22"/>
              </w:rPr>
              <w:t xml:space="preserve"> </w:t>
            </w:r>
            <w:proofErr w:type="spellStart"/>
            <w:r w:rsidRPr="004C5FD2">
              <w:rPr>
                <w:sz w:val="22"/>
                <w:szCs w:val="22"/>
              </w:rPr>
              <w:t>және</w:t>
            </w:r>
            <w:proofErr w:type="spellEnd"/>
            <w:r w:rsidRPr="004C5FD2">
              <w:rPr>
                <w:sz w:val="22"/>
                <w:szCs w:val="22"/>
              </w:rPr>
              <w:t xml:space="preserve"> </w:t>
            </w:r>
            <w:proofErr w:type="spellStart"/>
            <w:r w:rsidRPr="004C5FD2">
              <w:rPr>
                <w:sz w:val="22"/>
                <w:szCs w:val="22"/>
              </w:rPr>
              <w:t>онымен</w:t>
            </w:r>
            <w:proofErr w:type="spellEnd"/>
            <w:r w:rsidRPr="004C5FD2">
              <w:rPr>
                <w:sz w:val="22"/>
                <w:szCs w:val="22"/>
              </w:rPr>
              <w:t xml:space="preserve"> </w:t>
            </w:r>
            <w:proofErr w:type="spellStart"/>
            <w:r w:rsidRPr="004C5FD2">
              <w:rPr>
                <w:sz w:val="22"/>
                <w:szCs w:val="22"/>
              </w:rPr>
              <w:t>мемлекеттік</w:t>
            </w:r>
            <w:proofErr w:type="spellEnd"/>
            <w:r w:rsidRPr="004C5FD2">
              <w:rPr>
                <w:sz w:val="22"/>
                <w:szCs w:val="22"/>
              </w:rPr>
              <w:t xml:space="preserve"> </w:t>
            </w:r>
            <w:proofErr w:type="spellStart"/>
            <w:r w:rsidRPr="004C5FD2">
              <w:rPr>
                <w:sz w:val="22"/>
                <w:szCs w:val="22"/>
              </w:rPr>
              <w:t>сатып</w:t>
            </w:r>
            <w:proofErr w:type="spellEnd"/>
            <w:r w:rsidRPr="004C5FD2">
              <w:rPr>
                <w:sz w:val="22"/>
                <w:szCs w:val="22"/>
              </w:rPr>
              <w:t xml:space="preserve"> </w:t>
            </w:r>
            <w:proofErr w:type="spellStart"/>
            <w:r w:rsidRPr="004C5FD2">
              <w:rPr>
                <w:sz w:val="22"/>
                <w:szCs w:val="22"/>
              </w:rPr>
              <w:t>алу</w:t>
            </w:r>
            <w:proofErr w:type="spellEnd"/>
            <w:r w:rsidRPr="004C5FD2">
              <w:rPr>
                <w:sz w:val="22"/>
                <w:szCs w:val="22"/>
              </w:rPr>
              <w:t xml:space="preserve"> </w:t>
            </w:r>
            <w:proofErr w:type="spellStart"/>
            <w:r w:rsidRPr="004C5FD2">
              <w:rPr>
                <w:sz w:val="22"/>
                <w:szCs w:val="22"/>
              </w:rPr>
              <w:t>туралы</w:t>
            </w:r>
            <w:proofErr w:type="spellEnd"/>
            <w:r w:rsidRPr="004C5FD2">
              <w:rPr>
                <w:sz w:val="22"/>
                <w:szCs w:val="22"/>
              </w:rPr>
              <w:t xml:space="preserve"> </w:t>
            </w:r>
            <w:proofErr w:type="spellStart"/>
            <w:r w:rsidRPr="004C5FD2">
              <w:rPr>
                <w:sz w:val="22"/>
                <w:szCs w:val="22"/>
              </w:rPr>
              <w:t>шарт</w:t>
            </w:r>
            <w:proofErr w:type="spellEnd"/>
            <w:r w:rsidRPr="004C5FD2">
              <w:rPr>
                <w:sz w:val="22"/>
                <w:szCs w:val="22"/>
              </w:rPr>
              <w:t xml:space="preserve"> </w:t>
            </w:r>
            <w:proofErr w:type="spellStart"/>
            <w:r w:rsidRPr="004C5FD2">
              <w:rPr>
                <w:sz w:val="22"/>
                <w:szCs w:val="22"/>
              </w:rPr>
              <w:t>жасасу</w:t>
            </w:r>
            <w:proofErr w:type="spellEnd"/>
            <w:r w:rsidRPr="004C5FD2">
              <w:rPr>
                <w:sz w:val="22"/>
                <w:szCs w:val="22"/>
              </w:rPr>
              <w:t xml:space="preserve"> (</w:t>
            </w:r>
            <w:proofErr w:type="spellStart"/>
            <w:r w:rsidRPr="004C5FD2">
              <w:rPr>
                <w:sz w:val="22"/>
                <w:szCs w:val="22"/>
              </w:rPr>
              <w:t>қажет</w:t>
            </w:r>
            <w:proofErr w:type="spellEnd"/>
            <w:r w:rsidRPr="004C5FD2">
              <w:rPr>
                <w:sz w:val="22"/>
                <w:szCs w:val="22"/>
              </w:rPr>
              <w:t xml:space="preserve"> </w:t>
            </w:r>
            <w:proofErr w:type="spellStart"/>
            <w:r w:rsidRPr="004C5FD2">
              <w:rPr>
                <w:sz w:val="22"/>
                <w:szCs w:val="22"/>
              </w:rPr>
              <w:t>болған</w:t>
            </w:r>
            <w:proofErr w:type="spellEnd"/>
            <w:r w:rsidRPr="004C5FD2">
              <w:rPr>
                <w:sz w:val="22"/>
                <w:szCs w:val="22"/>
              </w:rPr>
              <w:t xml:space="preserve"> </w:t>
            </w:r>
            <w:proofErr w:type="spellStart"/>
            <w:r w:rsidRPr="004C5FD2">
              <w:rPr>
                <w:sz w:val="22"/>
                <w:szCs w:val="22"/>
              </w:rPr>
              <w:t>жағдайда</w:t>
            </w:r>
            <w:proofErr w:type="spellEnd"/>
            <w:r w:rsidRPr="004C5FD2">
              <w:rPr>
                <w:sz w:val="22"/>
                <w:szCs w:val="22"/>
              </w:rPr>
              <w:t xml:space="preserve"> </w:t>
            </w:r>
            <w:proofErr w:type="spellStart"/>
            <w:r w:rsidRPr="004C5FD2">
              <w:rPr>
                <w:sz w:val="22"/>
                <w:szCs w:val="22"/>
              </w:rPr>
              <w:t>көрсетіледі</w:t>
            </w:r>
            <w:proofErr w:type="spellEnd"/>
            <w:r w:rsidRPr="004C5FD2">
              <w:rPr>
                <w:sz w:val="22"/>
                <w:szCs w:val="22"/>
              </w:rPr>
              <w:t>) (</w:t>
            </w:r>
            <w:proofErr w:type="spellStart"/>
            <w:r w:rsidRPr="004C5FD2">
              <w:rPr>
                <w:sz w:val="22"/>
                <w:szCs w:val="22"/>
              </w:rPr>
              <w:t>Әлеуетті</w:t>
            </w:r>
            <w:proofErr w:type="spellEnd"/>
            <w:r w:rsidRPr="004C5FD2">
              <w:rPr>
                <w:sz w:val="22"/>
                <w:szCs w:val="22"/>
              </w:rPr>
              <w:t xml:space="preserve"> </w:t>
            </w:r>
            <w:proofErr w:type="spellStart"/>
            <w:r w:rsidRPr="004C5FD2">
              <w:rPr>
                <w:sz w:val="22"/>
                <w:szCs w:val="22"/>
              </w:rPr>
              <w:t>өнім</w:t>
            </w:r>
            <w:proofErr w:type="spellEnd"/>
            <w:r w:rsidRPr="004C5FD2">
              <w:rPr>
                <w:sz w:val="22"/>
                <w:szCs w:val="22"/>
              </w:rPr>
              <w:t xml:space="preserve"> </w:t>
            </w:r>
            <w:proofErr w:type="spellStart"/>
            <w:r w:rsidRPr="004C5FD2">
              <w:rPr>
                <w:sz w:val="22"/>
                <w:szCs w:val="22"/>
              </w:rPr>
              <w:t>берушіні</w:t>
            </w:r>
            <w:proofErr w:type="spellEnd"/>
            <w:r w:rsidRPr="004C5FD2">
              <w:rPr>
                <w:sz w:val="22"/>
                <w:szCs w:val="22"/>
              </w:rPr>
              <w:t xml:space="preserve"> </w:t>
            </w:r>
            <w:proofErr w:type="spellStart"/>
            <w:r w:rsidRPr="004C5FD2">
              <w:rPr>
                <w:sz w:val="22"/>
                <w:szCs w:val="22"/>
              </w:rPr>
              <w:t>көрсетілген</w:t>
            </w:r>
            <w:proofErr w:type="spellEnd"/>
            <w:r w:rsidRPr="004C5FD2">
              <w:rPr>
                <w:sz w:val="22"/>
                <w:szCs w:val="22"/>
              </w:rPr>
              <w:t xml:space="preserve"> </w:t>
            </w:r>
            <w:proofErr w:type="spellStart"/>
            <w:r w:rsidRPr="004C5FD2">
              <w:rPr>
                <w:sz w:val="22"/>
                <w:szCs w:val="22"/>
              </w:rPr>
              <w:t>мәліметтерді</w:t>
            </w:r>
            <w:proofErr w:type="spellEnd"/>
            <w:r w:rsidRPr="004C5FD2">
              <w:rPr>
                <w:sz w:val="22"/>
                <w:szCs w:val="22"/>
              </w:rPr>
              <w:t xml:space="preserve"> </w:t>
            </w:r>
            <w:proofErr w:type="spellStart"/>
            <w:r w:rsidRPr="004C5FD2">
              <w:rPr>
                <w:sz w:val="22"/>
                <w:szCs w:val="22"/>
              </w:rPr>
              <w:t>көрсетпегені</w:t>
            </w:r>
            <w:proofErr w:type="spellEnd"/>
            <w:r w:rsidRPr="004C5FD2">
              <w:rPr>
                <w:sz w:val="22"/>
                <w:szCs w:val="22"/>
              </w:rPr>
              <w:t xml:space="preserve"> </w:t>
            </w:r>
            <w:proofErr w:type="spellStart"/>
            <w:r w:rsidRPr="004C5FD2">
              <w:rPr>
                <w:sz w:val="22"/>
                <w:szCs w:val="22"/>
              </w:rPr>
              <w:t>немесе</w:t>
            </w:r>
            <w:proofErr w:type="spellEnd"/>
            <w:r w:rsidRPr="004C5FD2">
              <w:rPr>
                <w:sz w:val="22"/>
                <w:szCs w:val="22"/>
              </w:rPr>
              <w:t xml:space="preserve"> </w:t>
            </w:r>
            <w:proofErr w:type="spellStart"/>
            <w:r w:rsidRPr="004C5FD2">
              <w:rPr>
                <w:sz w:val="22"/>
                <w:szCs w:val="22"/>
              </w:rPr>
              <w:t>бермегені</w:t>
            </w:r>
            <w:proofErr w:type="spellEnd"/>
            <w:r w:rsidRPr="004C5FD2">
              <w:rPr>
                <w:sz w:val="22"/>
                <w:szCs w:val="22"/>
              </w:rPr>
              <w:t xml:space="preserve"> </w:t>
            </w:r>
            <w:proofErr w:type="spellStart"/>
            <w:r w:rsidRPr="004C5FD2">
              <w:rPr>
                <w:sz w:val="22"/>
                <w:szCs w:val="22"/>
              </w:rPr>
              <w:t>үшін</w:t>
            </w:r>
            <w:proofErr w:type="spellEnd"/>
            <w:r w:rsidRPr="004C5FD2">
              <w:rPr>
                <w:sz w:val="22"/>
                <w:szCs w:val="22"/>
              </w:rPr>
              <w:t xml:space="preserve"> </w:t>
            </w:r>
            <w:proofErr w:type="spellStart"/>
            <w:r w:rsidRPr="004C5FD2">
              <w:rPr>
                <w:sz w:val="22"/>
                <w:szCs w:val="22"/>
              </w:rPr>
              <w:t>қабылдамауға</w:t>
            </w:r>
            <w:proofErr w:type="spellEnd"/>
            <w:r w:rsidRPr="004C5FD2">
              <w:rPr>
                <w:sz w:val="22"/>
                <w:szCs w:val="22"/>
              </w:rPr>
              <w:t xml:space="preserve"> </w:t>
            </w:r>
            <w:proofErr w:type="spellStart"/>
            <w:r w:rsidRPr="004C5FD2">
              <w:rPr>
                <w:sz w:val="22"/>
                <w:szCs w:val="22"/>
              </w:rPr>
              <w:t>жол</w:t>
            </w:r>
            <w:proofErr w:type="spellEnd"/>
            <w:r w:rsidRPr="004C5FD2">
              <w:rPr>
                <w:sz w:val="22"/>
                <w:szCs w:val="22"/>
              </w:rPr>
              <w:t xml:space="preserve"> </w:t>
            </w:r>
            <w:proofErr w:type="spellStart"/>
            <w:r w:rsidRPr="004C5FD2">
              <w:rPr>
                <w:sz w:val="22"/>
                <w:szCs w:val="22"/>
              </w:rPr>
              <w:t>берілмейді</w:t>
            </w:r>
            <w:proofErr w:type="spellEnd"/>
            <w:r w:rsidRPr="004C5FD2">
              <w:rPr>
                <w:sz w:val="22"/>
                <w:szCs w:val="22"/>
              </w:rPr>
              <w:t>)</w:t>
            </w:r>
          </w:p>
        </w:tc>
        <w:tc>
          <w:tcPr>
            <w:tcW w:w="6379" w:type="dxa"/>
          </w:tcPr>
          <w:p w:rsidR="006E0690" w:rsidRPr="004C5FD2" w:rsidRDefault="006E0690" w:rsidP="00044CD5">
            <w:pPr>
              <w:spacing w:before="120" w:after="120"/>
              <w:rPr>
                <w:sz w:val="22"/>
                <w:szCs w:val="22"/>
                <w:lang w:val="kk-KZ"/>
              </w:rPr>
            </w:pPr>
          </w:p>
        </w:tc>
      </w:tr>
    </w:tbl>
    <w:p w:rsidR="006E0690" w:rsidRDefault="006E0690" w:rsidP="006E0690">
      <w:pPr>
        <w:rPr>
          <w:sz w:val="22"/>
          <w:szCs w:val="22"/>
          <w:lang w:val="kk-KZ"/>
        </w:rPr>
      </w:pPr>
    </w:p>
    <w:p w:rsidR="006E0690" w:rsidRDefault="006E0690" w:rsidP="006E0690">
      <w:pPr>
        <w:rPr>
          <w:sz w:val="22"/>
          <w:szCs w:val="22"/>
          <w:lang w:val="kk-KZ"/>
        </w:rPr>
      </w:pPr>
    </w:p>
    <w:p w:rsidR="006E0690" w:rsidRPr="004C5FD2" w:rsidRDefault="006E0690" w:rsidP="006E0690">
      <w:pPr>
        <w:rPr>
          <w:sz w:val="22"/>
          <w:szCs w:val="22"/>
          <w:lang w:val="kk-KZ"/>
        </w:rPr>
      </w:pPr>
    </w:p>
    <w:p w:rsidR="000D4A82" w:rsidRPr="006E0690" w:rsidRDefault="000D4A82">
      <w:pPr>
        <w:rPr>
          <w:lang w:val="kk-KZ"/>
        </w:rPr>
      </w:pPr>
    </w:p>
    <w:sectPr w:rsidR="000D4A82" w:rsidRPr="006E0690" w:rsidSect="000B77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90"/>
    <w:rsid w:val="000D4A82"/>
    <w:rsid w:val="006E069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95811-4358-418B-B03B-5A125DB7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690"/>
    <w:pPr>
      <w:spacing w:after="0" w:line="240" w:lineRule="auto"/>
      <w:jc w:val="both"/>
    </w:pPr>
    <w:rPr>
      <w:rFonts w:ascii="Times New Roman" w:eastAsia="Times New Roman" w:hAnsi="Times New Roman" w:cs="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9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Aimdos Alisher N.</dc:creator>
  <cp:keywords/>
  <dc:description/>
  <cp:lastModifiedBy>Aimdos Alisher N.</cp:lastModifiedBy>
  <cp:revision>1</cp:revision>
  <dcterms:created xsi:type="dcterms:W3CDTF">2023-02-16T10:49:00Z</dcterms:created>
  <dcterms:modified xsi:type="dcterms:W3CDTF">2023-02-16T10:50:00Z</dcterms:modified>
</cp:coreProperties>
</file>