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E4" w:rsidRPr="00E22C31" w:rsidRDefault="00577CE4" w:rsidP="00577CE4">
      <w:pPr>
        <w:pStyle w:val="a8"/>
        <w:jc w:val="center"/>
        <w:rPr>
          <w:rFonts w:ascii="Times New Roman" w:hAnsi="Times New Roman" w:cs="Times New Roman"/>
          <w:b/>
        </w:rPr>
      </w:pPr>
      <w:r w:rsidRPr="00E22C31">
        <w:rPr>
          <w:rFonts w:ascii="Times New Roman" w:hAnsi="Times New Roman" w:cs="Times New Roman"/>
          <w:b/>
        </w:rPr>
        <w:t>ТЕХНИЧЕСКАЯ СПЕЦИФИКАЦИЯ</w:t>
      </w:r>
    </w:p>
    <w:p w:rsidR="00577CE4" w:rsidRPr="00E22C31" w:rsidRDefault="00577CE4" w:rsidP="00577CE4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22C3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850410" w:rsidRDefault="00850410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</w:rPr>
              <w:t xml:space="preserve">Комплект </w:t>
            </w:r>
            <w:r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Pr="008504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85041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yy</w:t>
            </w:r>
            <w:proofErr w:type="spellEnd"/>
            <w:r w:rsidRPr="008504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модулей по длинам волн</w:t>
            </w:r>
            <w:bookmarkEnd w:id="0"/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77CE4" w:rsidRPr="00E22C31" w:rsidTr="00FA15F1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070B7C" w:rsidRDefault="00A3646D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ранее 2022</w:t>
            </w:r>
            <w:r w:rsidR="00070B7C">
              <w:rPr>
                <w:rFonts w:ascii="Times New Roman" w:eastAsia="Calibri" w:hAnsi="Times New Roman" w:cs="Times New Roman"/>
              </w:rPr>
              <w:t xml:space="preserve"> года.</w:t>
            </w:r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22C31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Default="00850410" w:rsidP="00850410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Комплект состоит из 10 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SFP</w:t>
            </w:r>
            <w:r>
              <w:rPr>
                <w:rFonts w:ascii="Times New Roman" w:eastAsia="Calibri" w:hAnsi="Times New Roman" w:cs="Times New Roman"/>
              </w:rPr>
              <w:t xml:space="preserve"> модулей</w:t>
            </w:r>
            <w:r w:rsidR="00323C4A">
              <w:rPr>
                <w:rFonts w:ascii="Times New Roman" w:eastAsia="Calibri" w:hAnsi="Times New Roman" w:cs="Times New Roman"/>
              </w:rPr>
              <w:t xml:space="preserve"> типа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разным длинам волн.</w:t>
            </w:r>
          </w:p>
          <w:p w:rsidR="00323C4A" w:rsidRPr="005C4A20" w:rsidRDefault="00323C4A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Pr="008504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85041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yy</w:t>
            </w:r>
            <w:proofErr w:type="spellEnd"/>
            <w:r w:rsidRPr="008504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модуль – это д</w:t>
            </w:r>
            <w:r w:rsidRPr="005C4A20">
              <w:rPr>
                <w:rFonts w:ascii="Times New Roman" w:eastAsia="Calibri" w:hAnsi="Times New Roman" w:cs="Times New Roman"/>
              </w:rPr>
              <w:t xml:space="preserve">войной оптический передатчик для 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5C4A20">
              <w:rPr>
                <w:rFonts w:ascii="Times New Roman" w:eastAsia="Calibri" w:hAnsi="Times New Roman" w:cs="Times New Roman"/>
              </w:rPr>
              <w:t>азмещения</w:t>
            </w:r>
            <w:r>
              <w:rPr>
                <w:rFonts w:ascii="Times New Roman" w:eastAsia="Calibri" w:hAnsi="Times New Roman" w:cs="Times New Roman"/>
              </w:rPr>
              <w:t xml:space="preserve"> в платах EQX-OP18-3G-F1, находящихся в видео</w:t>
            </w:r>
            <w:r w:rsidRPr="005C4A20">
              <w:rPr>
                <w:rFonts w:ascii="Times New Roman" w:eastAsia="Calibri" w:hAnsi="Times New Roman" w:cs="Times New Roman"/>
              </w:rPr>
              <w:t xml:space="preserve"> </w:t>
            </w:r>
            <w:r w:rsidRPr="005C4A20">
              <w:rPr>
                <w:rFonts w:ascii="Times New Roman" w:eastAsia="Calibri" w:hAnsi="Times New Roman" w:cs="Times New Roman"/>
                <w:lang w:val="kk-KZ"/>
              </w:rPr>
              <w:t>матрице</w:t>
            </w:r>
            <w:r w:rsidRPr="005C4A20">
              <w:rPr>
                <w:rFonts w:ascii="Times New Roman" w:eastAsia="Calibri" w:hAnsi="Times New Roman" w:cs="Times New Roman"/>
              </w:rPr>
              <w:t xml:space="preserve"> 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EQX</w:t>
            </w:r>
            <w:r w:rsidRPr="005C4A20">
              <w:rPr>
                <w:rFonts w:ascii="Times New Roman" w:eastAsia="Calibri" w:hAnsi="Times New Roman" w:cs="Times New Roman"/>
              </w:rPr>
              <w:t>, для передачи оптического сигнала.</w:t>
            </w:r>
          </w:p>
          <w:p w:rsidR="00323C4A" w:rsidRDefault="00323C4A" w:rsidP="00850410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</w:p>
          <w:p w:rsidR="00323C4A" w:rsidRDefault="00323C4A" w:rsidP="00850410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Комплект:</w:t>
            </w:r>
          </w:p>
          <w:p w:rsidR="00323C4A" w:rsidRDefault="00467DF4" w:rsidP="00850410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д</w:t>
            </w:r>
            <w:r w:rsidR="00D04188">
              <w:rPr>
                <w:rFonts w:ascii="Times New Roman" w:eastAsia="Calibri" w:hAnsi="Times New Roman" w:cs="Times New Roman"/>
              </w:rPr>
              <w:t>л</w:t>
            </w:r>
            <w:r w:rsidR="00323C4A">
              <w:rPr>
                <w:rFonts w:ascii="Times New Roman" w:eastAsia="Calibri" w:hAnsi="Times New Roman" w:cs="Times New Roman"/>
              </w:rPr>
              <w:t xml:space="preserve">ине волне 1270/1290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1310/1330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1350/1370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1430/1450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1470/1490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1510/1530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1550/1570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;</w:t>
            </w:r>
          </w:p>
          <w:p w:rsidR="00323C4A" w:rsidRDefault="00467DF4" w:rsidP="00323C4A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8) </w:t>
            </w:r>
            <w:r w:rsidR="00323C4A">
              <w:rPr>
                <w:rFonts w:ascii="Times New Roman" w:eastAsia="Calibri" w:hAnsi="Times New Roman" w:cs="Times New Roman"/>
              </w:rPr>
              <w:t xml:space="preserve">Модуль </w:t>
            </w:r>
            <w:r w:rsidR="00323C4A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323C4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323C4A">
              <w:rPr>
                <w:rFonts w:ascii="Times New Roman" w:eastAsia="Calibri" w:hAnsi="Times New Roman" w:cs="Times New Roman"/>
              </w:rPr>
              <w:t xml:space="preserve"> волне 1590/1610 </w:t>
            </w:r>
            <w:proofErr w:type="spellStart"/>
            <w:r w:rsidR="00323C4A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323C4A">
              <w:rPr>
                <w:rFonts w:ascii="Times New Roman" w:eastAsia="Calibri" w:hAnsi="Times New Roman" w:cs="Times New Roman"/>
              </w:rPr>
              <w:t xml:space="preserve"> – </w:t>
            </w:r>
            <w:r w:rsidR="00D04188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323C4A">
              <w:rPr>
                <w:rFonts w:ascii="Times New Roman" w:eastAsia="Calibri" w:hAnsi="Times New Roman" w:cs="Times New Roman"/>
              </w:rPr>
              <w:t>1 шт.</w:t>
            </w:r>
          </w:p>
          <w:p w:rsidR="00323C4A" w:rsidRPr="00323C4A" w:rsidRDefault="00323C4A" w:rsidP="00850410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</w:p>
          <w:p w:rsidR="00577CE4" w:rsidRDefault="00323C4A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Форм-фактор: модуль передачи</w:t>
            </w:r>
            <w:r w:rsidR="00577CE4" w:rsidRPr="00E22C31">
              <w:rPr>
                <w:rFonts w:ascii="Times New Roman" w:hAnsi="Times New Roman"/>
              </w:rPr>
              <w:t xml:space="preserve"> оптических сигналов. </w:t>
            </w:r>
          </w:p>
          <w:p w:rsidR="00323C4A" w:rsidRDefault="00323C4A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77CE4" w:rsidRPr="00070B7C" w:rsidRDefault="00467DF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входящие</w:t>
            </w:r>
            <w:r w:rsidR="00577CE4" w:rsidRPr="00070B7C">
              <w:rPr>
                <w:rFonts w:ascii="Times New Roman" w:hAnsi="Times New Roman"/>
                <w:b/>
              </w:rPr>
              <w:t xml:space="preserve"> параметры:</w:t>
            </w:r>
          </w:p>
          <w:p w:rsidR="00577CE4" w:rsidRPr="00E22C31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Коннектор: LC/UPC.</w:t>
            </w:r>
          </w:p>
          <w:p w:rsidR="00577CE4" w:rsidRPr="00E22C31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Количество портов: не менее 2.</w:t>
            </w:r>
          </w:p>
          <w:p w:rsidR="00577CE4" w:rsidRPr="00301AE5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lastRenderedPageBreak/>
              <w:t xml:space="preserve">Максимальная </w:t>
            </w:r>
            <w:r w:rsidRPr="00301AE5">
              <w:rPr>
                <w:rFonts w:ascii="Times New Roman" w:hAnsi="Times New Roman"/>
              </w:rPr>
              <w:t xml:space="preserve">входящая мощность: </w:t>
            </w:r>
            <w:r w:rsidR="00A3646D" w:rsidRPr="00301AE5">
              <w:rPr>
                <w:rFonts w:ascii="Times New Roman" w:hAnsi="Times New Roman"/>
              </w:rPr>
              <w:t xml:space="preserve">стандартная, </w:t>
            </w:r>
            <w:r w:rsidRPr="00301AE5">
              <w:rPr>
                <w:rFonts w:ascii="Times New Roman" w:hAnsi="Times New Roman"/>
              </w:rPr>
              <w:t xml:space="preserve">не более -1дБ. </w:t>
            </w:r>
          </w:p>
          <w:p w:rsidR="00A3646D" w:rsidRPr="00E22C31" w:rsidRDefault="00A3646D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1AE5">
              <w:rPr>
                <w:rFonts w:ascii="Times New Roman" w:hAnsi="Times New Roman"/>
              </w:rPr>
              <w:t xml:space="preserve">Максимальная входящая </w:t>
            </w:r>
            <w:r w:rsidRPr="00E22C31">
              <w:rPr>
                <w:rFonts w:ascii="Times New Roman" w:hAnsi="Times New Roman"/>
              </w:rPr>
              <w:t xml:space="preserve">мощность: </w:t>
            </w:r>
            <w:r>
              <w:rPr>
                <w:rFonts w:ascii="Times New Roman" w:hAnsi="Times New Roman"/>
              </w:rPr>
              <w:t xml:space="preserve">высокочувствительная, </w:t>
            </w:r>
            <w:r w:rsidRPr="00E22C31">
              <w:rPr>
                <w:rFonts w:ascii="Times New Roman" w:hAnsi="Times New Roman"/>
              </w:rPr>
              <w:t>не более -</w:t>
            </w:r>
            <w:r>
              <w:rPr>
                <w:rFonts w:ascii="Times New Roman" w:hAnsi="Times New Roman"/>
              </w:rPr>
              <w:t>7</w:t>
            </w:r>
            <w:r w:rsidRPr="00E22C31">
              <w:rPr>
                <w:rFonts w:ascii="Times New Roman" w:hAnsi="Times New Roman"/>
              </w:rPr>
              <w:t>дБ.</w:t>
            </w:r>
          </w:p>
          <w:p w:rsidR="00577CE4" w:rsidRDefault="00A412BB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Стандартная о</w:t>
            </w:r>
            <w:r w:rsidR="00577CE4" w:rsidRPr="00E22C31">
              <w:rPr>
                <w:rFonts w:ascii="Times New Roman" w:hAnsi="Times New Roman"/>
              </w:rPr>
              <w:t xml:space="preserve">птическая чувствительность: не менее -20 </w:t>
            </w:r>
            <w:proofErr w:type="spellStart"/>
            <w:r w:rsidR="00577CE4" w:rsidRPr="00E22C31">
              <w:rPr>
                <w:rFonts w:ascii="Times New Roman" w:hAnsi="Times New Roman"/>
              </w:rPr>
              <w:t>дБм</w:t>
            </w:r>
            <w:proofErr w:type="spellEnd"/>
            <w:r w:rsidR="00577CE4" w:rsidRPr="00E22C31">
              <w:rPr>
                <w:rFonts w:ascii="Times New Roman" w:hAnsi="Times New Roman"/>
              </w:rPr>
              <w:t xml:space="preserve"> и не более -2</w:t>
            </w:r>
            <w:r w:rsidR="00070B7C">
              <w:rPr>
                <w:rFonts w:ascii="Times New Roman" w:hAnsi="Times New Roman"/>
              </w:rPr>
              <w:t>3</w:t>
            </w:r>
            <w:r w:rsidR="00577CE4" w:rsidRPr="00E22C31">
              <w:rPr>
                <w:rFonts w:ascii="Times New Roman" w:hAnsi="Times New Roman"/>
              </w:rPr>
              <w:t>дБм.</w:t>
            </w:r>
          </w:p>
          <w:p w:rsidR="00A412BB" w:rsidRDefault="00A412BB" w:rsidP="00A41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о</w:t>
            </w:r>
            <w:r w:rsidRPr="00E22C31">
              <w:rPr>
                <w:rFonts w:ascii="Times New Roman" w:hAnsi="Times New Roman"/>
              </w:rPr>
              <w:t>птическая чувствительность: не менее -2</w:t>
            </w:r>
            <w:r>
              <w:rPr>
                <w:rFonts w:ascii="Times New Roman" w:hAnsi="Times New Roman"/>
              </w:rPr>
              <w:t>8</w:t>
            </w:r>
            <w:r w:rsidRPr="00E22C31">
              <w:rPr>
                <w:rFonts w:ascii="Times New Roman" w:hAnsi="Times New Roman"/>
              </w:rPr>
              <w:t xml:space="preserve"> </w:t>
            </w:r>
            <w:proofErr w:type="spellStart"/>
            <w:r w:rsidRPr="00E22C31">
              <w:rPr>
                <w:rFonts w:ascii="Times New Roman" w:hAnsi="Times New Roman"/>
              </w:rPr>
              <w:t>дБм</w:t>
            </w:r>
            <w:proofErr w:type="spellEnd"/>
            <w:r w:rsidRPr="00E22C31">
              <w:rPr>
                <w:rFonts w:ascii="Times New Roman" w:hAnsi="Times New Roman"/>
              </w:rPr>
              <w:t xml:space="preserve"> и не более -</w:t>
            </w:r>
            <w:r>
              <w:rPr>
                <w:rFonts w:ascii="Times New Roman" w:hAnsi="Times New Roman"/>
              </w:rPr>
              <w:t>30</w:t>
            </w:r>
            <w:r w:rsidRPr="00E22C31">
              <w:rPr>
                <w:rFonts w:ascii="Times New Roman" w:hAnsi="Times New Roman"/>
              </w:rPr>
              <w:t>дБм.</w:t>
            </w:r>
          </w:p>
          <w:p w:rsidR="00577CE4" w:rsidRPr="00E22C31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Диапазон скорости оптического сигнала: от 3 Мб/с до 3 Гб/с.</w:t>
            </w:r>
          </w:p>
          <w:p w:rsidR="00467DF4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22C31">
              <w:rPr>
                <w:rFonts w:ascii="Times New Roman" w:hAnsi="Times New Roman"/>
              </w:rPr>
              <w:t>Основные фун</w:t>
            </w:r>
            <w:r w:rsidR="00467DF4">
              <w:rPr>
                <w:rFonts w:ascii="Times New Roman" w:hAnsi="Times New Roman"/>
              </w:rPr>
              <w:t>кции: преобразование электрического сигнала</w:t>
            </w:r>
            <w:r w:rsidR="00467DF4" w:rsidRPr="00E22C31">
              <w:rPr>
                <w:rFonts w:ascii="Times New Roman" w:hAnsi="Times New Roman"/>
              </w:rPr>
              <w:t xml:space="preserve"> </w:t>
            </w:r>
            <w:r w:rsidR="00467DF4">
              <w:rPr>
                <w:rFonts w:ascii="Times New Roman" w:hAnsi="Times New Roman"/>
              </w:rPr>
              <w:t xml:space="preserve">в оптический и его передача. </w:t>
            </w:r>
          </w:p>
          <w:p w:rsidR="00577CE4" w:rsidRPr="00467DF4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67DF4">
              <w:rPr>
                <w:rFonts w:ascii="Times New Roman" w:hAnsi="Times New Roman"/>
                <w:b/>
              </w:rPr>
              <w:t xml:space="preserve">Поддержка форматов: </w:t>
            </w:r>
          </w:p>
          <w:p w:rsidR="00577CE4" w:rsidRPr="00321416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7CE4">
              <w:rPr>
                <w:rFonts w:ascii="Times New Roman" w:hAnsi="Times New Roman"/>
                <w:lang w:val="en-US"/>
              </w:rPr>
              <w:t>SMPTE</w:t>
            </w:r>
            <w:r w:rsidRPr="00321416">
              <w:rPr>
                <w:rFonts w:ascii="Times New Roman" w:hAnsi="Times New Roman"/>
              </w:rPr>
              <w:t xml:space="preserve"> 259;</w:t>
            </w:r>
          </w:p>
          <w:p w:rsidR="00577CE4" w:rsidRPr="00321416" w:rsidRDefault="00577CE4" w:rsidP="00FA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7CE4">
              <w:rPr>
                <w:rFonts w:ascii="Times New Roman" w:hAnsi="Times New Roman"/>
                <w:lang w:val="en-US"/>
              </w:rPr>
              <w:t>SMPTE</w:t>
            </w:r>
            <w:r w:rsidRPr="00321416">
              <w:rPr>
                <w:rFonts w:ascii="Times New Roman" w:hAnsi="Times New Roman"/>
              </w:rPr>
              <w:t xml:space="preserve"> 292;</w:t>
            </w:r>
          </w:p>
          <w:p w:rsidR="00577CE4" w:rsidRPr="00321416" w:rsidRDefault="00577CE4" w:rsidP="0057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7CE4">
              <w:rPr>
                <w:rFonts w:ascii="Times New Roman" w:hAnsi="Times New Roman"/>
                <w:lang w:val="en-US"/>
              </w:rPr>
              <w:t>SMPTE</w:t>
            </w:r>
            <w:r w:rsidRPr="00321416">
              <w:rPr>
                <w:rFonts w:ascii="Times New Roman" w:hAnsi="Times New Roman"/>
              </w:rPr>
              <w:t xml:space="preserve"> 424</w:t>
            </w:r>
            <w:r>
              <w:rPr>
                <w:rFonts w:ascii="Times New Roman" w:hAnsi="Times New Roman"/>
              </w:rPr>
              <w:t>М</w:t>
            </w:r>
            <w:r w:rsidRPr="00321416">
              <w:rPr>
                <w:rFonts w:ascii="Times New Roman" w:hAnsi="Times New Roman"/>
              </w:rPr>
              <w:t>;</w:t>
            </w:r>
          </w:p>
          <w:p w:rsidR="00577CE4" w:rsidRDefault="00577CE4" w:rsidP="0057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7CE4">
              <w:rPr>
                <w:rFonts w:ascii="Times New Roman" w:hAnsi="Times New Roman"/>
                <w:lang w:val="en-US"/>
              </w:rPr>
              <w:t>SMPTE</w:t>
            </w:r>
            <w:r w:rsidRPr="00321416">
              <w:rPr>
                <w:rFonts w:ascii="Times New Roman" w:hAnsi="Times New Roman"/>
              </w:rPr>
              <w:t xml:space="preserve"> 292</w:t>
            </w:r>
            <w:r>
              <w:rPr>
                <w:rFonts w:ascii="Times New Roman" w:hAnsi="Times New Roman"/>
              </w:rPr>
              <w:t>-1.</w:t>
            </w:r>
          </w:p>
          <w:p w:rsidR="00467DF4" w:rsidRDefault="00467DF4" w:rsidP="00577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77029" w:rsidRDefault="00467DF4" w:rsidP="00863A5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67DF4">
              <w:rPr>
                <w:rFonts w:ascii="Times New Roman" w:hAnsi="Times New Roman" w:cs="Times New Roman"/>
                <w:b/>
              </w:rPr>
              <w:t>Рабочие диапазоны длин волн:</w:t>
            </w:r>
          </w:p>
          <w:p w:rsidR="00A83967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Для модуля </w:t>
            </w:r>
            <w:r>
              <w:rPr>
                <w:rFonts w:ascii="Times New Roman" w:eastAsia="Calibri" w:hAnsi="Times New Roman" w:cs="Times New Roman"/>
                <w:lang w:val="en-US"/>
              </w:rPr>
              <w:t>SFP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>
              <w:rPr>
                <w:rFonts w:ascii="Times New Roman" w:eastAsia="Calibri" w:hAnsi="Times New Roman" w:cs="Times New Roman"/>
              </w:rPr>
              <w:t xml:space="preserve"> волне 1270/1290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="00A83967">
              <w:rPr>
                <w:rFonts w:ascii="Times New Roman" w:eastAsia="Calibri" w:hAnsi="Times New Roman" w:cs="Times New Roman"/>
              </w:rPr>
              <w:t xml:space="preserve"> от 1270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1290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 </w:t>
            </w:r>
            <w:r>
              <w:rPr>
                <w:rFonts w:ascii="Times New Roman" w:eastAsia="Calibri" w:hAnsi="Times New Roman" w:cs="Times New Roman"/>
              </w:rPr>
              <w:t xml:space="preserve">1310/1330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83967">
              <w:rPr>
                <w:rFonts w:ascii="Times New Roman" w:eastAsia="Calibri" w:hAnsi="Times New Roman" w:cs="Times New Roman"/>
              </w:rPr>
              <w:t xml:space="preserve">– от 1310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1330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 </w:t>
            </w:r>
            <w:r>
              <w:rPr>
                <w:rFonts w:ascii="Times New Roman" w:eastAsia="Calibri" w:hAnsi="Times New Roman" w:cs="Times New Roman"/>
              </w:rPr>
              <w:t xml:space="preserve">1350/1370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="00A83967">
              <w:rPr>
                <w:rFonts w:ascii="Times New Roman" w:eastAsia="Calibri" w:hAnsi="Times New Roman" w:cs="Times New Roman"/>
              </w:rPr>
              <w:t xml:space="preserve">от 1350 до 1370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</w:t>
            </w:r>
            <w:r>
              <w:rPr>
                <w:rFonts w:ascii="Times New Roman" w:eastAsia="Calibri" w:hAnsi="Times New Roman" w:cs="Times New Roman"/>
              </w:rPr>
              <w:t xml:space="preserve"> 1430/1450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="00A83967">
              <w:rPr>
                <w:rFonts w:ascii="Times New Roman" w:eastAsia="Calibri" w:hAnsi="Times New Roman" w:cs="Times New Roman"/>
              </w:rPr>
              <w:t xml:space="preserve">от 1430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1450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волне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1470/1490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="00A83967">
              <w:rPr>
                <w:rFonts w:ascii="Times New Roman" w:eastAsia="Calibri" w:hAnsi="Times New Roman" w:cs="Times New Roman"/>
              </w:rPr>
              <w:t xml:space="preserve"> от 1470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1490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</w:t>
            </w:r>
            <w:r>
              <w:rPr>
                <w:rFonts w:ascii="Times New Roman" w:eastAsia="Calibri" w:hAnsi="Times New Roman" w:cs="Times New Roman"/>
              </w:rPr>
              <w:t xml:space="preserve"> 1510/1530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="00A83967">
              <w:rPr>
                <w:rFonts w:ascii="Times New Roman" w:eastAsia="Calibri" w:hAnsi="Times New Roman" w:cs="Times New Roman"/>
              </w:rPr>
              <w:t xml:space="preserve">от 1510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1530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 </w:t>
            </w:r>
            <w:r>
              <w:rPr>
                <w:rFonts w:ascii="Times New Roman" w:eastAsia="Calibri" w:hAnsi="Times New Roman" w:cs="Times New Roman"/>
              </w:rPr>
              <w:t xml:space="preserve">1550/1570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="00A83967">
              <w:rPr>
                <w:rFonts w:ascii="Times New Roman" w:eastAsia="Calibri" w:hAnsi="Times New Roman" w:cs="Times New Roman"/>
              </w:rPr>
              <w:t xml:space="preserve">от 1550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1570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467DF4" w:rsidRDefault="00467DF4" w:rsidP="00467DF4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8) </w:t>
            </w:r>
            <w:r w:rsidR="00A83967">
              <w:rPr>
                <w:rFonts w:ascii="Times New Roman" w:eastAsia="Calibri" w:hAnsi="Times New Roman" w:cs="Times New Roman"/>
              </w:rPr>
              <w:t xml:space="preserve">Для модуля </w:t>
            </w:r>
            <w:r w:rsidR="00A83967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="00A839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хх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уу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по </w:t>
            </w:r>
            <w:r w:rsidR="00D04188">
              <w:rPr>
                <w:rFonts w:ascii="Times New Roman" w:eastAsia="Calibri" w:hAnsi="Times New Roman" w:cs="Times New Roman"/>
              </w:rPr>
              <w:t>длине</w:t>
            </w:r>
            <w:r w:rsidR="00A83967">
              <w:rPr>
                <w:rFonts w:ascii="Times New Roman" w:eastAsia="Calibri" w:hAnsi="Times New Roman" w:cs="Times New Roman"/>
              </w:rPr>
              <w:t xml:space="preserve"> волне </w:t>
            </w:r>
            <w:r>
              <w:rPr>
                <w:rFonts w:ascii="Times New Roman" w:eastAsia="Calibri" w:hAnsi="Times New Roman" w:cs="Times New Roman"/>
              </w:rPr>
              <w:t xml:space="preserve">1590/1610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="00A83967">
              <w:rPr>
                <w:rFonts w:ascii="Times New Roman" w:eastAsia="Calibri" w:hAnsi="Times New Roman" w:cs="Times New Roman"/>
              </w:rPr>
              <w:t xml:space="preserve">от 1590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A83967">
              <w:rPr>
                <w:rFonts w:ascii="Times New Roman" w:eastAsia="Calibri" w:hAnsi="Times New Roman" w:cs="Times New Roman"/>
              </w:rPr>
              <w:t xml:space="preserve"> до 1610 </w:t>
            </w:r>
            <w:proofErr w:type="spellStart"/>
            <w:r w:rsidR="00A83967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467DF4" w:rsidRPr="00467DF4" w:rsidRDefault="00467DF4" w:rsidP="00467DF4">
            <w:pPr>
              <w:pStyle w:val="a8"/>
              <w:rPr>
                <w:rFonts w:ascii="Times New Roman" w:hAnsi="Times New Roman" w:cs="Times New Roman"/>
              </w:rPr>
            </w:pPr>
          </w:p>
          <w:p w:rsidR="0010323C" w:rsidRPr="005C4A20" w:rsidRDefault="0010323C" w:rsidP="0010323C">
            <w:pPr>
              <w:pStyle w:val="a8"/>
              <w:rPr>
                <w:rFonts w:ascii="Times New Roman" w:hAnsi="Times New Roman" w:cs="Times New Roman"/>
              </w:rPr>
            </w:pPr>
            <w:r w:rsidRPr="005C4A20">
              <w:rPr>
                <w:rFonts w:ascii="Times New Roman" w:eastAsia="Calibri" w:hAnsi="Times New Roman" w:cs="Times New Roman"/>
              </w:rPr>
              <w:t>Совместимость с имеющейся в</w:t>
            </w:r>
            <w:r w:rsidR="003B197A">
              <w:rPr>
                <w:rFonts w:ascii="Times New Roman" w:eastAsia="Calibri" w:hAnsi="Times New Roman" w:cs="Times New Roman"/>
              </w:rPr>
              <w:t>ы</w:t>
            </w:r>
            <w:r w:rsidRPr="005C4A20">
              <w:rPr>
                <w:rFonts w:ascii="Times New Roman" w:eastAsia="Calibri" w:hAnsi="Times New Roman" w:cs="Times New Roman"/>
                <w:lang w:val="kk-KZ"/>
              </w:rPr>
              <w:t>ходной платой матрицы</w:t>
            </w:r>
            <w:r w:rsidRPr="005C4A20">
              <w:rPr>
                <w:rFonts w:ascii="Times New Roman" w:eastAsia="Calibri" w:hAnsi="Times New Roman" w:cs="Times New Roman"/>
              </w:rPr>
              <w:t xml:space="preserve"> 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EQX</w:t>
            </w:r>
            <w:r w:rsidRPr="005C4A20">
              <w:rPr>
                <w:rFonts w:ascii="Times New Roman" w:eastAsia="Calibri" w:hAnsi="Times New Roman" w:cs="Times New Roman"/>
              </w:rPr>
              <w:t xml:space="preserve"> для оптического сигнала 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EQX</w:t>
            </w:r>
            <w:r w:rsidRPr="005C4A20">
              <w:rPr>
                <w:rFonts w:ascii="Times New Roman" w:eastAsia="Calibri" w:hAnsi="Times New Roman" w:cs="Times New Roman"/>
              </w:rPr>
              <w:t>-О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C4A20">
              <w:rPr>
                <w:rFonts w:ascii="Times New Roman" w:eastAsia="Calibri" w:hAnsi="Times New Roman" w:cs="Times New Roman"/>
              </w:rPr>
              <w:t>18-3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5C4A20">
              <w:rPr>
                <w:rFonts w:ascii="Times New Roman" w:eastAsia="Calibri" w:hAnsi="Times New Roman" w:cs="Times New Roman"/>
              </w:rPr>
              <w:t>-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5C4A20">
              <w:rPr>
                <w:rFonts w:ascii="Times New Roman" w:eastAsia="Calibri" w:hAnsi="Times New Roman" w:cs="Times New Roman"/>
              </w:rPr>
              <w:t xml:space="preserve">1 </w:t>
            </w:r>
            <w:r w:rsidRPr="005C4A20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5C4A20">
              <w:rPr>
                <w:rFonts w:ascii="Times New Roman" w:hAnsi="Times New Roman" w:cs="Times New Roman"/>
                <w:lang w:val="en-US"/>
              </w:rPr>
              <w:t>Evertz</w:t>
            </w:r>
            <w:proofErr w:type="spellEnd"/>
            <w:r w:rsidRPr="005C4A20">
              <w:rPr>
                <w:rFonts w:ascii="Times New Roman" w:hAnsi="Times New Roman" w:cs="Times New Roman"/>
              </w:rPr>
              <w:t>.</w:t>
            </w:r>
          </w:p>
          <w:p w:rsidR="0010323C" w:rsidRPr="005C4A20" w:rsidRDefault="0010323C" w:rsidP="0010323C">
            <w:pPr>
              <w:pStyle w:val="a8"/>
              <w:rPr>
                <w:rFonts w:ascii="Times New Roman" w:hAnsi="Times New Roman" w:cs="Times New Roman"/>
              </w:rPr>
            </w:pPr>
          </w:p>
          <w:p w:rsidR="00681A75" w:rsidRDefault="0010323C" w:rsidP="0010323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Идентичные к имеющемся</w:t>
            </w:r>
            <w:r w:rsidRPr="005C4A20">
              <w:rPr>
                <w:rFonts w:ascii="Times New Roman" w:eastAsia="Calibri" w:hAnsi="Times New Roman" w:cs="Times New Roman"/>
              </w:rPr>
              <w:t xml:space="preserve"> двойн</w:t>
            </w:r>
            <w:r>
              <w:rPr>
                <w:rFonts w:ascii="Times New Roman" w:eastAsia="Calibri" w:hAnsi="Times New Roman" w:cs="Times New Roman"/>
              </w:rPr>
              <w:t>ым</w:t>
            </w:r>
            <w:r w:rsidRPr="005C4A20">
              <w:rPr>
                <w:rFonts w:ascii="Times New Roman" w:eastAsia="Calibri" w:hAnsi="Times New Roman" w:cs="Times New Roman"/>
              </w:rPr>
              <w:t xml:space="preserve"> оптическ</w:t>
            </w:r>
            <w:r>
              <w:rPr>
                <w:rFonts w:ascii="Times New Roman" w:eastAsia="Calibri" w:hAnsi="Times New Roman" w:cs="Times New Roman"/>
              </w:rPr>
              <w:t>им передатчикам</w:t>
            </w:r>
            <w:r w:rsidRPr="005C4A20">
              <w:rPr>
                <w:rFonts w:ascii="Times New Roman" w:eastAsia="Calibri" w:hAnsi="Times New Roman" w:cs="Times New Roman"/>
              </w:rPr>
              <w:t xml:space="preserve"> 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SFP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467DF4" w:rsidRDefault="0010323C" w:rsidP="0010323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-27/29-2,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-31/33-2,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-35/37-2,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-43/45-2,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-47/49-2,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-51/53-2,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-55/57-2, </w:t>
            </w:r>
            <w:r w:rsidR="00681A75" w:rsidRPr="005C4A20">
              <w:rPr>
                <w:rFonts w:ascii="Times New Roman" w:eastAsia="Calibri" w:hAnsi="Times New Roman" w:cs="Times New Roman"/>
              </w:rPr>
              <w:t>SFP</w:t>
            </w:r>
            <w:r w:rsidR="00681A75">
              <w:rPr>
                <w:rFonts w:ascii="Times New Roman" w:eastAsia="Calibri" w:hAnsi="Times New Roman" w:cs="Times New Roman"/>
              </w:rPr>
              <w:t>3</w:t>
            </w:r>
            <w:r w:rsidR="00681A75" w:rsidRPr="005C4A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681A75">
              <w:rPr>
                <w:rFonts w:ascii="Times New Roman" w:eastAsia="Calibri" w:hAnsi="Times New Roman" w:cs="Times New Roman"/>
              </w:rPr>
              <w:t xml:space="preserve">-59/61-2 </w:t>
            </w:r>
            <w:r w:rsidRPr="005C4A20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5C4A20">
              <w:rPr>
                <w:rFonts w:ascii="Times New Roman" w:hAnsi="Times New Roman" w:cs="Times New Roman"/>
                <w:lang w:val="en-US"/>
              </w:rPr>
              <w:t>Evertz</w:t>
            </w:r>
            <w:proofErr w:type="spellEnd"/>
            <w:r w:rsidR="00681A75">
              <w:rPr>
                <w:rFonts w:ascii="Times New Roman" w:hAnsi="Times New Roman" w:cs="Times New Roman"/>
              </w:rPr>
              <w:t>;</w:t>
            </w:r>
          </w:p>
          <w:p w:rsidR="00467DF4" w:rsidRPr="00467DF4" w:rsidRDefault="00467DF4" w:rsidP="00863A5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070B7C" w:rsidRDefault="00070B7C" w:rsidP="00070B7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Недопустима поставка </w:t>
            </w:r>
            <w:r w:rsidR="003B3955">
              <w:rPr>
                <w:rFonts w:ascii="Times New Roman" w:eastAsia="Calibri" w:hAnsi="Times New Roman" w:cs="Times New Roman"/>
                <w:lang w:val="kk-KZ"/>
              </w:rPr>
              <w:t>оборудования,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бывшего в употреблении или восстановленного.</w:t>
            </w:r>
          </w:p>
          <w:p w:rsidR="00070B7C" w:rsidRDefault="00070B7C" w:rsidP="00070B7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Целостность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оборудования </w:t>
            </w:r>
            <w:r>
              <w:rPr>
                <w:rFonts w:ascii="Times New Roman" w:eastAsia="Calibri" w:hAnsi="Times New Roman" w:cs="Times New Roman"/>
              </w:rPr>
              <w:t xml:space="preserve">не должна быть нарушена. </w:t>
            </w:r>
          </w:p>
          <w:p w:rsidR="00070B7C" w:rsidRDefault="00070B7C" w:rsidP="00070B7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</w:t>
            </w:r>
            <w:r>
              <w:rPr>
                <w:rFonts w:ascii="Times New Roman" w:hAnsi="Times New Roman"/>
                <w:lang w:val="kk-KZ"/>
              </w:rPr>
              <w:t xml:space="preserve">ляться оборудование </w:t>
            </w:r>
            <w:r>
              <w:rPr>
                <w:rFonts w:ascii="Times New Roman" w:hAnsi="Times New Roman"/>
              </w:rPr>
              <w:t>должно в упаковке, без нарушений целостности.</w:t>
            </w:r>
          </w:p>
          <w:p w:rsidR="00070B7C" w:rsidRDefault="00070B7C" w:rsidP="00863A50">
            <w:pPr>
              <w:pStyle w:val="a8"/>
              <w:rPr>
                <w:rFonts w:ascii="Times New Roman" w:hAnsi="Times New Roman" w:cs="Times New Roman"/>
              </w:rPr>
            </w:pPr>
          </w:p>
          <w:p w:rsidR="00477029" w:rsidRPr="00640420" w:rsidRDefault="00477029" w:rsidP="0047702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Pr="0061314A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61314A">
              <w:rPr>
                <w:rFonts w:ascii="Times New Roman" w:eastAsia="Calibri" w:hAnsi="Times New Roman" w:cs="Times New Roman"/>
              </w:rPr>
              <w:t xml:space="preserve">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:rsidR="00863A50" w:rsidRPr="00E22C31" w:rsidRDefault="00863A50" w:rsidP="00863A5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lastRenderedPageBreak/>
              <w:t xml:space="preserve"> 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77CE4" w:rsidRPr="00E22C31" w:rsidTr="00FA15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  <w:r w:rsidRPr="00E22C31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4" w:rsidRPr="00E22C31" w:rsidRDefault="00577CE4" w:rsidP="00FA15F1">
            <w:pPr>
              <w:pStyle w:val="a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77CE4" w:rsidRPr="00E22C31" w:rsidRDefault="00577CE4" w:rsidP="00577CE4">
      <w:pPr>
        <w:spacing w:after="0" w:line="240" w:lineRule="auto"/>
        <w:rPr>
          <w:rFonts w:ascii="Times New Roman" w:hAnsi="Times New Roman"/>
        </w:rPr>
      </w:pPr>
    </w:p>
    <w:sectPr w:rsidR="00577CE4" w:rsidRPr="00E22C31" w:rsidSect="0006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D52"/>
    <w:multiLevelType w:val="multilevel"/>
    <w:tmpl w:val="FAD8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26937"/>
    <w:multiLevelType w:val="multilevel"/>
    <w:tmpl w:val="7814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83E3D"/>
    <w:multiLevelType w:val="multilevel"/>
    <w:tmpl w:val="D30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3A1F02"/>
    <w:multiLevelType w:val="multilevel"/>
    <w:tmpl w:val="7092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6A5D3F"/>
    <w:multiLevelType w:val="multilevel"/>
    <w:tmpl w:val="0E1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D449ED"/>
    <w:multiLevelType w:val="multilevel"/>
    <w:tmpl w:val="969A3D08"/>
    <w:lvl w:ilvl="0"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21DE0170"/>
    <w:multiLevelType w:val="multilevel"/>
    <w:tmpl w:val="B6F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AB2198"/>
    <w:multiLevelType w:val="multilevel"/>
    <w:tmpl w:val="F26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741EC8"/>
    <w:multiLevelType w:val="multilevel"/>
    <w:tmpl w:val="43AA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35F3B"/>
    <w:multiLevelType w:val="hybridMultilevel"/>
    <w:tmpl w:val="AC420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019D5"/>
    <w:multiLevelType w:val="multilevel"/>
    <w:tmpl w:val="899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A7790"/>
    <w:multiLevelType w:val="multilevel"/>
    <w:tmpl w:val="5480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5628D"/>
    <w:multiLevelType w:val="multilevel"/>
    <w:tmpl w:val="1648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5470EF"/>
    <w:multiLevelType w:val="multilevel"/>
    <w:tmpl w:val="BFB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514D74"/>
    <w:multiLevelType w:val="multilevel"/>
    <w:tmpl w:val="6640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4A"/>
    <w:rsid w:val="00063A9F"/>
    <w:rsid w:val="00070B7C"/>
    <w:rsid w:val="000D3F4F"/>
    <w:rsid w:val="000E2A12"/>
    <w:rsid w:val="0010323C"/>
    <w:rsid w:val="001A42DD"/>
    <w:rsid w:val="001B351A"/>
    <w:rsid w:val="001E6146"/>
    <w:rsid w:val="00211A61"/>
    <w:rsid w:val="00231DAF"/>
    <w:rsid w:val="002F73BF"/>
    <w:rsid w:val="00301AE5"/>
    <w:rsid w:val="003041BA"/>
    <w:rsid w:val="00321416"/>
    <w:rsid w:val="00323C4A"/>
    <w:rsid w:val="00361D50"/>
    <w:rsid w:val="0038364F"/>
    <w:rsid w:val="00396D0D"/>
    <w:rsid w:val="003B126E"/>
    <w:rsid w:val="003B197A"/>
    <w:rsid w:val="003B3955"/>
    <w:rsid w:val="003F3786"/>
    <w:rsid w:val="00467DF4"/>
    <w:rsid w:val="00470AAD"/>
    <w:rsid w:val="00477029"/>
    <w:rsid w:val="0048581B"/>
    <w:rsid w:val="004D2CEE"/>
    <w:rsid w:val="00505FD4"/>
    <w:rsid w:val="0055250F"/>
    <w:rsid w:val="00577CE4"/>
    <w:rsid w:val="00596546"/>
    <w:rsid w:val="00597BF8"/>
    <w:rsid w:val="005B1BD6"/>
    <w:rsid w:val="005C7C31"/>
    <w:rsid w:val="00637208"/>
    <w:rsid w:val="00644AA5"/>
    <w:rsid w:val="00681A75"/>
    <w:rsid w:val="006F05D2"/>
    <w:rsid w:val="00741D40"/>
    <w:rsid w:val="00771130"/>
    <w:rsid w:val="008336D2"/>
    <w:rsid w:val="00850410"/>
    <w:rsid w:val="00863A50"/>
    <w:rsid w:val="00887B6D"/>
    <w:rsid w:val="008A4743"/>
    <w:rsid w:val="008A607E"/>
    <w:rsid w:val="00915518"/>
    <w:rsid w:val="0091684A"/>
    <w:rsid w:val="00921BE0"/>
    <w:rsid w:val="00940271"/>
    <w:rsid w:val="00951E98"/>
    <w:rsid w:val="00972FDF"/>
    <w:rsid w:val="009772B2"/>
    <w:rsid w:val="00A35345"/>
    <w:rsid w:val="00A3646D"/>
    <w:rsid w:val="00A412BB"/>
    <w:rsid w:val="00A477A3"/>
    <w:rsid w:val="00A83967"/>
    <w:rsid w:val="00B32A93"/>
    <w:rsid w:val="00B76467"/>
    <w:rsid w:val="00B90863"/>
    <w:rsid w:val="00D04188"/>
    <w:rsid w:val="00D60D3E"/>
    <w:rsid w:val="00D95D27"/>
    <w:rsid w:val="00D96C47"/>
    <w:rsid w:val="00EC4F47"/>
    <w:rsid w:val="00ED1B50"/>
    <w:rsid w:val="00EF75F9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09FB"/>
  <w15:docId w15:val="{67E423C9-3AC1-4932-A180-DED1D51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50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6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91684A"/>
  </w:style>
  <w:style w:type="character" w:customStyle="1" w:styleId="mw-editsection-bracket">
    <w:name w:val="mw-editsection-bracket"/>
    <w:basedOn w:val="a0"/>
    <w:rsid w:val="0091684A"/>
  </w:style>
  <w:style w:type="character" w:styleId="a3">
    <w:name w:val="Hyperlink"/>
    <w:basedOn w:val="a0"/>
    <w:uiPriority w:val="99"/>
    <w:semiHidden/>
    <w:unhideWhenUsed/>
    <w:rsid w:val="0091684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1684A"/>
  </w:style>
  <w:style w:type="character" w:customStyle="1" w:styleId="mw-redirectedfrom">
    <w:name w:val="mw-redirectedfrom"/>
    <w:basedOn w:val="a0"/>
    <w:rsid w:val="0091684A"/>
  </w:style>
  <w:style w:type="paragraph" w:styleId="a4">
    <w:name w:val="Normal (Web)"/>
    <w:basedOn w:val="a"/>
    <w:uiPriority w:val="99"/>
    <w:semiHidden/>
    <w:unhideWhenUsed/>
    <w:rsid w:val="0091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1684A"/>
  </w:style>
  <w:style w:type="paragraph" w:styleId="a5">
    <w:name w:val="Balloon Text"/>
    <w:basedOn w:val="a"/>
    <w:link w:val="a6"/>
    <w:uiPriority w:val="99"/>
    <w:semiHidden/>
    <w:unhideWhenUsed/>
    <w:rsid w:val="0091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1684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C7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7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77CE4"/>
    <w:pPr>
      <w:spacing w:after="0" w:line="240" w:lineRule="auto"/>
    </w:pPr>
    <w:rPr>
      <w:sz w:val="24"/>
      <w:szCs w:val="24"/>
    </w:rPr>
  </w:style>
  <w:style w:type="table" w:styleId="a9">
    <w:name w:val="Table Grid"/>
    <w:basedOn w:val="a1"/>
    <w:uiPriority w:val="59"/>
    <w:rsid w:val="0057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840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167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39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2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</dc:creator>
  <cp:lastModifiedBy>Aimdos Alisher N.</cp:lastModifiedBy>
  <cp:revision>2</cp:revision>
  <cp:lastPrinted>2023-02-02T09:50:00Z</cp:lastPrinted>
  <dcterms:created xsi:type="dcterms:W3CDTF">2023-02-16T05:16:00Z</dcterms:created>
  <dcterms:modified xsi:type="dcterms:W3CDTF">2023-02-16T05:16:00Z</dcterms:modified>
</cp:coreProperties>
</file>