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888" w:rsidRPr="00400B10" w:rsidRDefault="003A7888" w:rsidP="00400B10">
      <w:pPr>
        <w:pStyle w:val="a8"/>
        <w:jc w:val="center"/>
        <w:rPr>
          <w:rFonts w:ascii="Times New Roman" w:hAnsi="Times New Roman" w:cs="Times New Roman"/>
          <w:b/>
        </w:rPr>
      </w:pPr>
      <w:r w:rsidRPr="00400B10">
        <w:rPr>
          <w:rFonts w:ascii="Times New Roman" w:hAnsi="Times New Roman" w:cs="Times New Roman"/>
          <w:b/>
        </w:rPr>
        <w:t>ТЕХНИЧЕСКАЯ СПЕЦИФИКАЦИЯ</w:t>
      </w:r>
    </w:p>
    <w:p w:rsidR="003A7888" w:rsidRPr="00400B10" w:rsidRDefault="003A7888" w:rsidP="00400B10">
      <w:pPr>
        <w:pStyle w:val="a8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400B1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  <w:lang w:val="kk-KZ"/>
              </w:rPr>
              <w:t>Наименование товара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4130F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bookmarkStart w:id="0" w:name="_GoBack"/>
            <w:r w:rsidRPr="004130F8">
              <w:rPr>
                <w:rFonts w:ascii="Times New Roman" w:eastAsia="Calibri" w:hAnsi="Times New Roman" w:cs="Times New Roman"/>
              </w:rPr>
              <w:t>Выходная плата для матрицы</w:t>
            </w:r>
            <w:bookmarkEnd w:id="0"/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400B10" w:rsidTr="008C2FA9">
        <w:trPr>
          <w:trHeight w:val="333"/>
        </w:trPr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65217A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ранее 2019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E87B3E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379" w:type="dxa"/>
            <w:shd w:val="clear" w:color="auto" w:fill="auto"/>
          </w:tcPr>
          <w:p w:rsidR="00742026" w:rsidRPr="004D3D49" w:rsidRDefault="004130F8" w:rsidP="004D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30F8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ы</w:t>
            </w:r>
            <w:r w:rsidRPr="004130F8">
              <w:rPr>
                <w:rFonts w:ascii="Times New Roman" w:hAnsi="Times New Roman"/>
              </w:rPr>
              <w:t xml:space="preserve">ходная плата для матрицы </w:t>
            </w:r>
            <w:proofErr w:type="spellStart"/>
            <w:r w:rsidRPr="004130F8">
              <w:rPr>
                <w:rFonts w:ascii="Times New Roman" w:hAnsi="Times New Roman"/>
              </w:rPr>
              <w:t>Xenon</w:t>
            </w:r>
            <w:proofErr w:type="spellEnd"/>
            <w:r w:rsidRPr="004130F8">
              <w:rPr>
                <w:rFonts w:ascii="Times New Roman" w:hAnsi="Times New Roman"/>
              </w:rPr>
              <w:t xml:space="preserve"> c поддержкой до 32 сигналов.</w:t>
            </w:r>
            <w:r>
              <w:rPr>
                <w:rFonts w:ascii="Times New Roman" w:hAnsi="Times New Roman"/>
              </w:rPr>
              <w:t xml:space="preserve"> </w:t>
            </w:r>
            <w:r w:rsidR="00742026" w:rsidRPr="004D3D49">
              <w:rPr>
                <w:rFonts w:ascii="Times New Roman" w:hAnsi="Times New Roman"/>
              </w:rPr>
              <w:t xml:space="preserve">Поддержка стандартов – </w:t>
            </w:r>
            <w:r w:rsidR="00742026" w:rsidRPr="004D3D49">
              <w:rPr>
                <w:rFonts w:ascii="Times New Roman" w:hAnsi="Times New Roman"/>
                <w:lang w:val="en-US"/>
              </w:rPr>
              <w:t>SMPTE</w:t>
            </w:r>
            <w:r w:rsidR="00742026" w:rsidRPr="004D3D49">
              <w:rPr>
                <w:rFonts w:ascii="Times New Roman" w:hAnsi="Times New Roman"/>
              </w:rPr>
              <w:t xml:space="preserve"> 259</w:t>
            </w:r>
            <w:r w:rsidR="00742026" w:rsidRPr="004D3D49">
              <w:rPr>
                <w:rFonts w:ascii="Times New Roman" w:hAnsi="Times New Roman"/>
                <w:lang w:val="en-US"/>
              </w:rPr>
              <w:t>M</w:t>
            </w:r>
            <w:r w:rsidR="00742026" w:rsidRPr="004D3D49">
              <w:rPr>
                <w:rFonts w:ascii="Times New Roman" w:hAnsi="Times New Roman"/>
              </w:rPr>
              <w:t xml:space="preserve">, </w:t>
            </w:r>
            <w:r w:rsidR="00742026" w:rsidRPr="004D3D49">
              <w:rPr>
                <w:rFonts w:ascii="Times New Roman" w:hAnsi="Times New Roman"/>
                <w:lang w:val="en-US"/>
              </w:rPr>
              <w:t>SMPTE</w:t>
            </w:r>
            <w:r w:rsidR="00742026" w:rsidRPr="004D3D49">
              <w:rPr>
                <w:rFonts w:ascii="Times New Roman" w:hAnsi="Times New Roman"/>
              </w:rPr>
              <w:t xml:space="preserve"> 292</w:t>
            </w:r>
            <w:r w:rsidR="00742026" w:rsidRPr="004D3D49">
              <w:rPr>
                <w:rFonts w:ascii="Times New Roman" w:hAnsi="Times New Roman"/>
                <w:lang w:val="en-US"/>
              </w:rPr>
              <w:t>M</w:t>
            </w:r>
            <w:r w:rsidR="00742026" w:rsidRPr="004D3D49">
              <w:rPr>
                <w:rFonts w:ascii="Times New Roman" w:hAnsi="Times New Roman"/>
              </w:rPr>
              <w:t>.</w:t>
            </w:r>
          </w:p>
          <w:p w:rsidR="00742026" w:rsidRPr="00842D71" w:rsidRDefault="00742026" w:rsidP="004D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D49">
              <w:rPr>
                <w:rFonts w:ascii="Times New Roman" w:hAnsi="Times New Roman"/>
              </w:rPr>
              <w:t>Контроль</w:t>
            </w:r>
            <w:r w:rsidRPr="00842D71">
              <w:rPr>
                <w:rFonts w:ascii="Times New Roman" w:hAnsi="Times New Roman"/>
              </w:rPr>
              <w:t xml:space="preserve"> – </w:t>
            </w:r>
            <w:r w:rsidRPr="004D3D49">
              <w:rPr>
                <w:rFonts w:ascii="Times New Roman" w:hAnsi="Times New Roman"/>
                <w:lang w:val="en-US"/>
              </w:rPr>
              <w:t>Q</w:t>
            </w:r>
            <w:r w:rsidRPr="00842D71">
              <w:rPr>
                <w:rFonts w:ascii="Times New Roman" w:hAnsi="Times New Roman"/>
              </w:rPr>
              <w:t>-</w:t>
            </w:r>
            <w:r w:rsidRPr="004D3D49">
              <w:rPr>
                <w:rFonts w:ascii="Times New Roman" w:hAnsi="Times New Roman"/>
                <w:lang w:val="en-US"/>
              </w:rPr>
              <w:t>Link</w:t>
            </w:r>
            <w:r w:rsidR="00842D71">
              <w:rPr>
                <w:rFonts w:ascii="Times New Roman" w:hAnsi="Times New Roman"/>
              </w:rPr>
              <w:t xml:space="preserve"> не менее 4 разъёмов</w:t>
            </w:r>
            <w:r w:rsidRPr="00842D71">
              <w:rPr>
                <w:rFonts w:ascii="Times New Roman" w:hAnsi="Times New Roman"/>
              </w:rPr>
              <w:t xml:space="preserve">, </w:t>
            </w:r>
            <w:r w:rsidRPr="004D3D49">
              <w:rPr>
                <w:rFonts w:ascii="Times New Roman" w:hAnsi="Times New Roman"/>
                <w:lang w:val="en-US"/>
              </w:rPr>
              <w:t>Ethernet</w:t>
            </w:r>
            <w:r w:rsidRPr="00842D71">
              <w:rPr>
                <w:rFonts w:ascii="Times New Roman" w:hAnsi="Times New Roman"/>
              </w:rPr>
              <w:t xml:space="preserve">, </w:t>
            </w:r>
            <w:r w:rsidRPr="004D3D49">
              <w:rPr>
                <w:rFonts w:ascii="Times New Roman" w:hAnsi="Times New Roman"/>
                <w:lang w:val="en-US"/>
              </w:rPr>
              <w:t>Serial</w:t>
            </w:r>
            <w:r w:rsidRPr="00842D71">
              <w:rPr>
                <w:rFonts w:ascii="Times New Roman" w:hAnsi="Times New Roman"/>
              </w:rPr>
              <w:t xml:space="preserve"> – </w:t>
            </w:r>
            <w:r w:rsidRPr="004D3D49">
              <w:rPr>
                <w:rFonts w:ascii="Times New Roman" w:hAnsi="Times New Roman"/>
                <w:lang w:val="en-US"/>
              </w:rPr>
              <w:t>RS</w:t>
            </w:r>
            <w:r w:rsidRPr="00842D71">
              <w:rPr>
                <w:rFonts w:ascii="Times New Roman" w:hAnsi="Times New Roman"/>
              </w:rPr>
              <w:t>-422/232</w:t>
            </w:r>
            <w:r w:rsidR="00842D71">
              <w:rPr>
                <w:rFonts w:ascii="Times New Roman" w:hAnsi="Times New Roman"/>
              </w:rPr>
              <w:t xml:space="preserve"> не менее одного разъёма</w:t>
            </w:r>
            <w:r w:rsidRPr="00842D71">
              <w:rPr>
                <w:rFonts w:ascii="Times New Roman" w:hAnsi="Times New Roman"/>
              </w:rPr>
              <w:t>.</w:t>
            </w:r>
          </w:p>
          <w:p w:rsidR="00742026" w:rsidRDefault="00742026" w:rsidP="004D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D49">
              <w:rPr>
                <w:rFonts w:ascii="Times New Roman" w:hAnsi="Times New Roman"/>
              </w:rPr>
              <w:t xml:space="preserve">Уровень сигнала – </w:t>
            </w:r>
            <w:r w:rsidR="000C0DF9" w:rsidRPr="004D3D49">
              <w:rPr>
                <w:rFonts w:ascii="Times New Roman" w:hAnsi="Times New Roman"/>
              </w:rPr>
              <w:t xml:space="preserve">не более </w:t>
            </w:r>
            <w:r w:rsidRPr="004D3D49">
              <w:rPr>
                <w:rFonts w:ascii="Times New Roman" w:hAnsi="Times New Roman"/>
              </w:rPr>
              <w:t xml:space="preserve">800 </w:t>
            </w:r>
            <w:r w:rsidRPr="004D3D49">
              <w:rPr>
                <w:rFonts w:ascii="Times New Roman" w:hAnsi="Times New Roman"/>
                <w:lang w:val="kk-KZ"/>
              </w:rPr>
              <w:t>m</w:t>
            </w:r>
            <w:r w:rsidRPr="004D3D49">
              <w:rPr>
                <w:rFonts w:ascii="Times New Roman" w:hAnsi="Times New Roman"/>
                <w:lang w:val="en-US"/>
              </w:rPr>
              <w:t>V</w:t>
            </w:r>
            <w:r w:rsidRPr="004D3D49">
              <w:rPr>
                <w:rFonts w:ascii="Times New Roman" w:hAnsi="Times New Roman"/>
              </w:rPr>
              <w:t>.</w:t>
            </w:r>
          </w:p>
          <w:p w:rsidR="004130F8" w:rsidRPr="002F36E4" w:rsidRDefault="004130F8" w:rsidP="004130F8">
            <w:pPr>
              <w:spacing w:after="0" w:line="240" w:lineRule="auto"/>
              <w:rPr>
                <w:rFonts w:ascii="Times New Roman" w:hAnsi="Times New Roman"/>
              </w:rPr>
            </w:pPr>
            <w:r w:rsidRPr="002F36E4">
              <w:rPr>
                <w:rFonts w:ascii="Times New Roman" w:hAnsi="Times New Roman"/>
              </w:rPr>
              <w:t xml:space="preserve">Импеданс: </w:t>
            </w:r>
            <w:r w:rsidR="008900F4" w:rsidRPr="002F36E4">
              <w:rPr>
                <w:rFonts w:ascii="Times New Roman" w:hAnsi="Times New Roman"/>
              </w:rPr>
              <w:t xml:space="preserve">не менее </w:t>
            </w:r>
            <w:r w:rsidRPr="002F36E4">
              <w:rPr>
                <w:rFonts w:ascii="Times New Roman" w:hAnsi="Times New Roman"/>
              </w:rPr>
              <w:t>75 Ом;</w:t>
            </w:r>
          </w:p>
          <w:p w:rsidR="00742026" w:rsidRDefault="00742026" w:rsidP="004D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D49">
              <w:rPr>
                <w:rFonts w:ascii="Times New Roman" w:hAnsi="Times New Roman"/>
              </w:rPr>
              <w:t xml:space="preserve">Поддержка </w:t>
            </w:r>
            <w:r w:rsidRPr="004D3D49">
              <w:rPr>
                <w:rFonts w:ascii="Times New Roman" w:hAnsi="Times New Roman"/>
                <w:lang w:val="en-US"/>
              </w:rPr>
              <w:t>XLINK</w:t>
            </w:r>
            <w:r w:rsidR="004A7957">
              <w:rPr>
                <w:rFonts w:ascii="Times New Roman" w:hAnsi="Times New Roman"/>
              </w:rPr>
              <w:t xml:space="preserve"> стандарта – не менее 3 выходов;</w:t>
            </w:r>
          </w:p>
          <w:p w:rsidR="004A7957" w:rsidRDefault="004A7957" w:rsidP="004D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Выход </w:t>
            </w:r>
            <w:r>
              <w:rPr>
                <w:rFonts w:ascii="Times New Roman" w:hAnsi="Times New Roman"/>
                <w:lang w:val="en-US"/>
              </w:rPr>
              <w:t>BNC</w:t>
            </w:r>
            <w:r w:rsidRPr="004A79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разъёмов: </w:t>
            </w:r>
            <w:r w:rsidR="00842D71">
              <w:rPr>
                <w:rFonts w:ascii="Times New Roman" w:hAnsi="Times New Roman"/>
              </w:rPr>
              <w:t>не менее 32.</w:t>
            </w:r>
          </w:p>
          <w:p w:rsidR="004D3D49" w:rsidRPr="004D3D49" w:rsidRDefault="004130F8" w:rsidP="004D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Совместимость с</w:t>
            </w:r>
            <w:r w:rsidR="00742026" w:rsidRPr="004D3D49">
              <w:rPr>
                <w:rFonts w:ascii="Times New Roman" w:hAnsi="Times New Roman"/>
                <w:lang w:val="kk-KZ"/>
              </w:rPr>
              <w:t xml:space="preserve"> оборудованием  </w:t>
            </w:r>
            <w:r w:rsidR="00742026" w:rsidRPr="004D3D49">
              <w:rPr>
                <w:rFonts w:ascii="Times New Roman" w:hAnsi="Times New Roman"/>
                <w:lang w:val="en-US"/>
              </w:rPr>
              <w:t>Xenon</w:t>
            </w:r>
            <w:r w:rsidR="00742026" w:rsidRPr="004D3D49">
              <w:rPr>
                <w:rFonts w:ascii="Times New Roman" w:hAnsi="Times New Roman"/>
              </w:rPr>
              <w:t xml:space="preserve"> от </w:t>
            </w:r>
            <w:proofErr w:type="spellStart"/>
            <w:r w:rsidR="00742026" w:rsidRPr="004D3D49">
              <w:rPr>
                <w:rFonts w:ascii="Times New Roman" w:hAnsi="Times New Roman"/>
                <w:lang w:val="en-US"/>
              </w:rPr>
              <w:t>Evertz</w:t>
            </w:r>
            <w:proofErr w:type="spellEnd"/>
            <w:r w:rsidR="00742026" w:rsidRPr="004D3D49">
              <w:rPr>
                <w:rFonts w:ascii="Times New Roman" w:hAnsi="Times New Roman"/>
              </w:rPr>
              <w:t>, комплектация – «XE4-3232HX+XLINK»</w:t>
            </w:r>
            <w:r w:rsidR="00742026" w:rsidRPr="004D3D49">
              <w:rPr>
                <w:rFonts w:ascii="Times New Roman" w:hAnsi="Times New Roman"/>
                <w:lang w:val="kk-KZ"/>
              </w:rPr>
              <w:t>.</w:t>
            </w:r>
          </w:p>
          <w:p w:rsidR="004130F8" w:rsidRPr="004130F8" w:rsidRDefault="004130F8" w:rsidP="004130F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130F8">
              <w:rPr>
                <w:rFonts w:ascii="Times New Roman" w:eastAsia="Calibri" w:hAnsi="Times New Roman" w:cs="Times New Roman"/>
              </w:rPr>
              <w:t xml:space="preserve">Плата должна быть совместима с программой </w:t>
            </w:r>
            <w:proofErr w:type="spellStart"/>
            <w:r w:rsidRPr="004130F8">
              <w:rPr>
                <w:rFonts w:ascii="Times New Roman" w:eastAsia="Calibri" w:hAnsi="Times New Roman" w:cs="Times New Roman"/>
              </w:rPr>
              <w:t>VistaLink</w:t>
            </w:r>
            <w:proofErr w:type="spellEnd"/>
            <w:r w:rsidRPr="004130F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130F8">
              <w:rPr>
                <w:rFonts w:ascii="Times New Roman" w:eastAsia="Calibri" w:hAnsi="Times New Roman" w:cs="Times New Roman"/>
              </w:rPr>
              <w:t>Pro</w:t>
            </w:r>
            <w:proofErr w:type="spellEnd"/>
            <w:r w:rsidRPr="004130F8">
              <w:rPr>
                <w:rFonts w:ascii="Times New Roman" w:eastAsia="Calibri" w:hAnsi="Times New Roman" w:cs="Times New Roman"/>
              </w:rPr>
              <w:t xml:space="preserve"> (версия 12.0.0. b-2066 или более ранней версией);</w:t>
            </w:r>
          </w:p>
          <w:p w:rsidR="00E953F2" w:rsidRDefault="004130F8" w:rsidP="004130F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4130F8">
              <w:rPr>
                <w:rFonts w:ascii="Times New Roman" w:eastAsia="Calibri" w:hAnsi="Times New Roman" w:cs="Times New Roman"/>
              </w:rPr>
              <w:t xml:space="preserve">Плата должна быть совместима с </w:t>
            </w:r>
            <w:proofErr w:type="spellStart"/>
            <w:r w:rsidRPr="004130F8">
              <w:rPr>
                <w:rFonts w:ascii="Times New Roman" w:eastAsia="Calibri" w:hAnsi="Times New Roman" w:cs="Times New Roman"/>
              </w:rPr>
              <w:t>Magnum</w:t>
            </w:r>
            <w:proofErr w:type="spellEnd"/>
            <w:r w:rsidRPr="004130F8">
              <w:rPr>
                <w:rFonts w:ascii="Times New Roman" w:eastAsia="Calibri" w:hAnsi="Times New Roman" w:cs="Times New Roman"/>
              </w:rPr>
              <w:t xml:space="preserve"> (версия </w:t>
            </w:r>
            <w:proofErr w:type="spellStart"/>
            <w:r w:rsidRPr="004130F8">
              <w:rPr>
                <w:rFonts w:ascii="Times New Roman" w:eastAsia="Calibri" w:hAnsi="Times New Roman" w:cs="Times New Roman"/>
              </w:rPr>
              <w:t>rootfs</w:t>
            </w:r>
            <w:proofErr w:type="spellEnd"/>
            <w:r w:rsidRPr="004130F8">
              <w:rPr>
                <w:rFonts w:ascii="Times New Roman" w:eastAsia="Calibri" w:hAnsi="Times New Roman" w:cs="Times New Roman"/>
              </w:rPr>
              <w:t xml:space="preserve"> 21.4.2 и более ранней версией, версия </w:t>
            </w:r>
            <w:proofErr w:type="spellStart"/>
            <w:r w:rsidRPr="004130F8">
              <w:rPr>
                <w:rFonts w:ascii="Times New Roman" w:eastAsia="Calibri" w:hAnsi="Times New Roman" w:cs="Times New Roman"/>
              </w:rPr>
              <w:t>router</w:t>
            </w:r>
            <w:proofErr w:type="spellEnd"/>
            <w:r w:rsidRPr="004130F8">
              <w:rPr>
                <w:rFonts w:ascii="Times New Roman" w:eastAsia="Calibri" w:hAnsi="Times New Roman" w:cs="Times New Roman"/>
              </w:rPr>
              <w:t xml:space="preserve"> 4.1.7 и более ранней версией).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  <w:p w:rsidR="001B7126" w:rsidRDefault="00257E60" w:rsidP="004130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D3D49">
              <w:rPr>
                <w:rFonts w:ascii="Times New Roman" w:hAnsi="Times New Roman" w:cs="Times New Roman"/>
                <w:shd w:val="clear" w:color="auto" w:fill="FFFFFF"/>
              </w:rPr>
              <w:t xml:space="preserve">Недопустимо </w:t>
            </w:r>
            <w:r w:rsidR="00C71477" w:rsidRPr="004D3D49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поставка </w:t>
            </w:r>
            <w:r w:rsidR="000C0DF9" w:rsidRPr="004D3D49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платы</w:t>
            </w:r>
            <w:r w:rsidR="0034088A" w:rsidRPr="004D3D49">
              <w:rPr>
                <w:rFonts w:ascii="Times New Roman" w:hAnsi="Times New Roman" w:cs="Times New Roman"/>
                <w:shd w:val="clear" w:color="auto" w:fill="FFFFFF"/>
              </w:rPr>
              <w:t>, бывшего в употреблении, восстановленного, переработанного</w:t>
            </w:r>
            <w:r w:rsidRPr="004D3D49">
              <w:rPr>
                <w:rFonts w:ascii="Times New Roman" w:hAnsi="Times New Roman" w:cs="Times New Roman"/>
                <w:shd w:val="clear" w:color="auto" w:fill="FFFFFF"/>
              </w:rPr>
              <w:t xml:space="preserve"> или как</w:t>
            </w:r>
            <w:r w:rsidR="0034088A" w:rsidRPr="004D3D49">
              <w:rPr>
                <w:rFonts w:ascii="Times New Roman" w:hAnsi="Times New Roman" w:cs="Times New Roman"/>
                <w:shd w:val="clear" w:color="auto" w:fill="FFFFFF"/>
              </w:rPr>
              <w:t>им-либо образом модифицированного</w:t>
            </w:r>
            <w:r w:rsidR="002E27A6" w:rsidRPr="004D3D49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.</w:t>
            </w:r>
            <w:r w:rsidR="008C27BD" w:rsidRPr="004D3D49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E953F2" w:rsidRPr="002E27A6" w:rsidRDefault="00E953F2" w:rsidP="004130F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6881">
              <w:rPr>
                <w:rFonts w:ascii="Times New Roman" w:eastAsia="Calibri" w:hAnsi="Times New Roman" w:cs="Times New Roman"/>
              </w:rPr>
              <w:t xml:space="preserve">В составе </w:t>
            </w:r>
            <w:r>
              <w:rPr>
                <w:rFonts w:ascii="Times New Roman" w:eastAsia="Calibri" w:hAnsi="Times New Roman" w:cs="Times New Roman"/>
                <w:lang w:val="kk-KZ"/>
              </w:rPr>
              <w:t>а</w:t>
            </w:r>
            <w:r w:rsidR="008900F4" w:rsidRPr="008900F4">
              <w:rPr>
                <w:rFonts w:ascii="Times New Roman" w:eastAsia="Calibri" w:hAnsi="Times New Roman" w:cs="Times New Roman"/>
                <w:color w:val="FF0000"/>
                <w:lang w:val="kk-KZ"/>
              </w:rPr>
              <w:t>у</w:t>
            </w:r>
            <w:r>
              <w:rPr>
                <w:rFonts w:ascii="Times New Roman" w:eastAsia="Calibri" w:hAnsi="Times New Roman" w:cs="Times New Roman"/>
                <w:lang w:val="kk-KZ"/>
              </w:rPr>
              <w:t>кциона</w:t>
            </w:r>
            <w:r w:rsidRPr="00E76881">
              <w:rPr>
                <w:rFonts w:ascii="Times New Roman" w:eastAsia="Calibri" w:hAnsi="Times New Roman" w:cs="Times New Roman"/>
              </w:rPr>
              <w:t xml:space="preserve"> Потенциальный Поставщик должен предоставить </w:t>
            </w:r>
            <w:proofErr w:type="spellStart"/>
            <w:r w:rsidRPr="00E76881">
              <w:rPr>
                <w:rFonts w:ascii="Times New Roman" w:eastAsia="Calibri" w:hAnsi="Times New Roman" w:cs="Times New Roman"/>
              </w:rPr>
              <w:t>авторизационное</w:t>
            </w:r>
            <w:proofErr w:type="spellEnd"/>
            <w:r w:rsidRPr="00E76881">
              <w:rPr>
                <w:rFonts w:ascii="Times New Roman" w:eastAsia="Calibri" w:hAnsi="Times New Roman" w:cs="Times New Roman"/>
              </w:rPr>
              <w:t xml:space="preserve"> письмо от производителя оборудования, либо его официального представителя (дилера или дистрибьютора) указанного в технической спецификации Потенциального поставщика.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Сопутствующие услуги (указываются при необходимости) (монтаж, наладка, обучение, проверки и испытания товаров)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1B7126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Условия к потенциальному поставщику в случае определения его победителем и заключения с ним договора о государственных закупках (указываются при необходимости) (Отклонение потенциального поставщика за не указание и непредставление указанных сведений не допускается)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5D7057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</w:tbl>
    <w:p w:rsidR="003A7888" w:rsidRPr="00400B10" w:rsidRDefault="003A7888" w:rsidP="003A7888">
      <w:pPr>
        <w:rPr>
          <w:rFonts w:ascii="Times New Roman" w:hAnsi="Times New Roman" w:cs="Times New Roman"/>
        </w:rPr>
      </w:pPr>
    </w:p>
    <w:p w:rsidR="003A7888" w:rsidRPr="00567AA4" w:rsidRDefault="003A7888" w:rsidP="003A7888">
      <w:pPr>
        <w:rPr>
          <w:lang w:val="kk-KZ"/>
        </w:rPr>
      </w:pPr>
    </w:p>
    <w:p w:rsidR="00BC6956" w:rsidRPr="003A7888" w:rsidRDefault="00BC6956" w:rsidP="003A7888"/>
    <w:sectPr w:rsidR="00BC6956" w:rsidRPr="003A7888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1A77"/>
    <w:multiLevelType w:val="hybridMultilevel"/>
    <w:tmpl w:val="572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AB"/>
    <w:rsid w:val="00021A8B"/>
    <w:rsid w:val="00090DB6"/>
    <w:rsid w:val="000A15F1"/>
    <w:rsid w:val="000A611C"/>
    <w:rsid w:val="000B77F2"/>
    <w:rsid w:val="000C0DF9"/>
    <w:rsid w:val="000D59CE"/>
    <w:rsid w:val="000E240D"/>
    <w:rsid w:val="001201E2"/>
    <w:rsid w:val="00127B3B"/>
    <w:rsid w:val="001471E3"/>
    <w:rsid w:val="00182073"/>
    <w:rsid w:val="00194EB5"/>
    <w:rsid w:val="001A32A4"/>
    <w:rsid w:val="001B7126"/>
    <w:rsid w:val="00252489"/>
    <w:rsid w:val="00254FD7"/>
    <w:rsid w:val="00257E60"/>
    <w:rsid w:val="00287A36"/>
    <w:rsid w:val="002E16E7"/>
    <w:rsid w:val="002E27A6"/>
    <w:rsid w:val="002E4318"/>
    <w:rsid w:val="002F36E4"/>
    <w:rsid w:val="002F6C79"/>
    <w:rsid w:val="0034088A"/>
    <w:rsid w:val="00392E34"/>
    <w:rsid w:val="003A7888"/>
    <w:rsid w:val="003D0F31"/>
    <w:rsid w:val="00400B10"/>
    <w:rsid w:val="004130F8"/>
    <w:rsid w:val="004A7957"/>
    <w:rsid w:val="004D186B"/>
    <w:rsid w:val="004D3D49"/>
    <w:rsid w:val="004E2ECC"/>
    <w:rsid w:val="004F02D9"/>
    <w:rsid w:val="00540A8B"/>
    <w:rsid w:val="00567AA4"/>
    <w:rsid w:val="005871C9"/>
    <w:rsid w:val="005B66C9"/>
    <w:rsid w:val="005C75DB"/>
    <w:rsid w:val="005D7057"/>
    <w:rsid w:val="005E2ECD"/>
    <w:rsid w:val="005F2A2C"/>
    <w:rsid w:val="005F52EC"/>
    <w:rsid w:val="00637984"/>
    <w:rsid w:val="0065217A"/>
    <w:rsid w:val="007317D0"/>
    <w:rsid w:val="00742026"/>
    <w:rsid w:val="00753389"/>
    <w:rsid w:val="00797D19"/>
    <w:rsid w:val="007A6BAE"/>
    <w:rsid w:val="007B1412"/>
    <w:rsid w:val="00811427"/>
    <w:rsid w:val="00822B46"/>
    <w:rsid w:val="00842D71"/>
    <w:rsid w:val="00857D73"/>
    <w:rsid w:val="008900F4"/>
    <w:rsid w:val="008976F6"/>
    <w:rsid w:val="008A7DD6"/>
    <w:rsid w:val="008C27BD"/>
    <w:rsid w:val="008D7D99"/>
    <w:rsid w:val="008E2A10"/>
    <w:rsid w:val="009144AB"/>
    <w:rsid w:val="00927297"/>
    <w:rsid w:val="0099567C"/>
    <w:rsid w:val="009E058A"/>
    <w:rsid w:val="00A050AA"/>
    <w:rsid w:val="00A36F63"/>
    <w:rsid w:val="00A61C62"/>
    <w:rsid w:val="00A82D0E"/>
    <w:rsid w:val="00AB10C3"/>
    <w:rsid w:val="00AB7948"/>
    <w:rsid w:val="00AC52CE"/>
    <w:rsid w:val="00AD279C"/>
    <w:rsid w:val="00AE2CA5"/>
    <w:rsid w:val="00AF4096"/>
    <w:rsid w:val="00AF5FBA"/>
    <w:rsid w:val="00B07AC0"/>
    <w:rsid w:val="00B15555"/>
    <w:rsid w:val="00B240DC"/>
    <w:rsid w:val="00B93CA2"/>
    <w:rsid w:val="00BA198B"/>
    <w:rsid w:val="00BC13EA"/>
    <w:rsid w:val="00BC6956"/>
    <w:rsid w:val="00C65144"/>
    <w:rsid w:val="00C66E08"/>
    <w:rsid w:val="00C71477"/>
    <w:rsid w:val="00C80830"/>
    <w:rsid w:val="00CD2E50"/>
    <w:rsid w:val="00D15834"/>
    <w:rsid w:val="00D220AC"/>
    <w:rsid w:val="00D301A8"/>
    <w:rsid w:val="00D429A8"/>
    <w:rsid w:val="00D955BC"/>
    <w:rsid w:val="00DD5A66"/>
    <w:rsid w:val="00E0614E"/>
    <w:rsid w:val="00E309A7"/>
    <w:rsid w:val="00E52764"/>
    <w:rsid w:val="00E64CC9"/>
    <w:rsid w:val="00E82D3E"/>
    <w:rsid w:val="00E87B3E"/>
    <w:rsid w:val="00E918A6"/>
    <w:rsid w:val="00E953F2"/>
    <w:rsid w:val="00F03BCC"/>
    <w:rsid w:val="00F15639"/>
    <w:rsid w:val="00F25A54"/>
    <w:rsid w:val="00F344A3"/>
    <w:rsid w:val="00F74C7A"/>
    <w:rsid w:val="00FB4FF5"/>
    <w:rsid w:val="00FC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B63E"/>
  <w15:docId w15:val="{866038EF-D7DE-4E1D-B0CA-F2A7CEB9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B2043-0F7C-4B6B-8E96-AFBDE66C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2</cp:revision>
  <cp:lastPrinted>2019-10-31T09:31:00Z</cp:lastPrinted>
  <dcterms:created xsi:type="dcterms:W3CDTF">2023-02-16T08:32:00Z</dcterms:created>
  <dcterms:modified xsi:type="dcterms:W3CDTF">2023-02-16T08:32:00Z</dcterms:modified>
</cp:coreProperties>
</file>