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EB" w:rsidRPr="00BB6FFF" w:rsidRDefault="00005F70" w:rsidP="00B354EB">
      <w:pPr>
        <w:tabs>
          <w:tab w:val="left" w:pos="993"/>
        </w:tabs>
        <w:jc w:val="center"/>
        <w:rPr>
          <w:b/>
          <w:lang w:val="kk-KZ"/>
        </w:rPr>
      </w:pPr>
      <w:r w:rsidRPr="00BB6FFF">
        <w:rPr>
          <w:b/>
          <w:lang w:val="kk-KZ"/>
        </w:rPr>
        <w:t>Техническая спецификация</w:t>
      </w:r>
      <w:r w:rsidR="00B354EB" w:rsidRPr="00BB6FFF">
        <w:rPr>
          <w:b/>
        </w:rPr>
        <w:t xml:space="preserve"> </w:t>
      </w:r>
      <w:r w:rsidR="00952233" w:rsidRPr="00BB6FFF">
        <w:rPr>
          <w:b/>
        </w:rPr>
        <w:t>по государственной закупке</w:t>
      </w:r>
      <w:r w:rsidR="00A44B6C" w:rsidRPr="00BB6FFF">
        <w:rPr>
          <w:b/>
          <w:lang w:val="kk-KZ"/>
        </w:rPr>
        <w:t xml:space="preserve"> </w:t>
      </w:r>
    </w:p>
    <w:p w:rsidR="00945960" w:rsidRPr="00BB6FFF" w:rsidRDefault="00084A44" w:rsidP="00084A44">
      <w:pPr>
        <w:tabs>
          <w:tab w:val="left" w:pos="993"/>
        </w:tabs>
        <w:jc w:val="center"/>
        <w:rPr>
          <w:b/>
        </w:rPr>
      </w:pPr>
      <w:r w:rsidRPr="00BB6FFF">
        <w:rPr>
          <w:b/>
          <w:lang w:val="kk-KZ"/>
        </w:rPr>
        <w:t>Офисн</w:t>
      </w:r>
      <w:r w:rsidRPr="00BB6FFF">
        <w:rPr>
          <w:b/>
        </w:rPr>
        <w:t>ого</w:t>
      </w:r>
      <w:r w:rsidRPr="00BB6FFF">
        <w:rPr>
          <w:b/>
          <w:lang w:val="kk-KZ"/>
        </w:rPr>
        <w:t xml:space="preserve"> пакета приложений</w:t>
      </w:r>
    </w:p>
    <w:p w:rsidR="00084A44" w:rsidRPr="00BB6FFF" w:rsidRDefault="00084A44" w:rsidP="00084A44">
      <w:pPr>
        <w:tabs>
          <w:tab w:val="left" w:pos="993"/>
        </w:tabs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6237"/>
      </w:tblGrid>
      <w:tr w:rsidR="000B77F2" w:rsidRPr="00BB6FFF" w:rsidTr="00952233">
        <w:tc>
          <w:tcPr>
            <w:tcW w:w="425" w:type="dxa"/>
            <w:shd w:val="clear" w:color="auto" w:fill="auto"/>
          </w:tcPr>
          <w:p w:rsidR="000B77F2" w:rsidRPr="00BB6FFF" w:rsidRDefault="000B77F2" w:rsidP="00BB3804">
            <w:pPr>
              <w:jc w:val="left"/>
              <w:rPr>
                <w:rFonts w:eastAsia="Calibri"/>
                <w:b/>
                <w:color w:val="auto"/>
                <w:lang w:val="en-US" w:eastAsia="en-US"/>
              </w:rPr>
            </w:pPr>
            <w:r w:rsidRPr="00BB6FFF">
              <w:rPr>
                <w:rFonts w:eastAsia="Calibri"/>
                <w:b/>
                <w:color w:val="auto"/>
                <w:lang w:eastAsia="en-US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0B77F2" w:rsidRPr="00BB6FFF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B6FFF">
              <w:rPr>
                <w:rFonts w:eastAsia="Calibri"/>
                <w:b/>
                <w:color w:val="auto"/>
                <w:lang w:eastAsia="en-US"/>
              </w:rPr>
              <w:t>Раздел</w:t>
            </w:r>
          </w:p>
        </w:tc>
        <w:tc>
          <w:tcPr>
            <w:tcW w:w="6237" w:type="dxa"/>
            <w:shd w:val="clear" w:color="auto" w:fill="auto"/>
          </w:tcPr>
          <w:p w:rsidR="000B77F2" w:rsidRPr="00BB6FFF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B6FFF">
              <w:rPr>
                <w:rFonts w:eastAsia="Calibri"/>
                <w:b/>
                <w:color w:val="auto"/>
                <w:lang w:eastAsia="en-US"/>
              </w:rPr>
              <w:t>Требования</w:t>
            </w:r>
          </w:p>
        </w:tc>
      </w:tr>
      <w:tr w:rsidR="000B77F2" w:rsidRPr="00BB6FFF" w:rsidTr="00952233">
        <w:tc>
          <w:tcPr>
            <w:tcW w:w="425" w:type="dxa"/>
            <w:shd w:val="clear" w:color="auto" w:fill="auto"/>
          </w:tcPr>
          <w:p w:rsidR="000B77F2" w:rsidRPr="00BB6FFF" w:rsidRDefault="000B77F2" w:rsidP="00736411">
            <w:pPr>
              <w:spacing w:before="120" w:after="120"/>
              <w:jc w:val="center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0B77F2" w:rsidRPr="00BB6FFF" w:rsidRDefault="000B77F2" w:rsidP="00736411">
            <w:pPr>
              <w:spacing w:before="120" w:after="120"/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BB6FFF">
              <w:rPr>
                <w:rFonts w:eastAsia="Calibri"/>
                <w:lang w:val="kk-KZ" w:eastAsia="en-US"/>
              </w:rPr>
              <w:t>Наименование товара</w:t>
            </w:r>
          </w:p>
        </w:tc>
        <w:tc>
          <w:tcPr>
            <w:tcW w:w="6237" w:type="dxa"/>
            <w:shd w:val="clear" w:color="auto" w:fill="auto"/>
          </w:tcPr>
          <w:p w:rsidR="000B77F2" w:rsidRPr="00BB6FFF" w:rsidRDefault="00084A44" w:rsidP="00736411">
            <w:pPr>
              <w:spacing w:before="120" w:after="120"/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lang w:val="kk-KZ"/>
              </w:rPr>
              <w:t>Офисный пакет приложений</w:t>
            </w:r>
          </w:p>
        </w:tc>
      </w:tr>
      <w:tr w:rsidR="000B77F2" w:rsidRPr="00BB6FFF" w:rsidTr="00952233">
        <w:tc>
          <w:tcPr>
            <w:tcW w:w="425" w:type="dxa"/>
            <w:shd w:val="clear" w:color="auto" w:fill="auto"/>
          </w:tcPr>
          <w:p w:rsidR="000B77F2" w:rsidRPr="00BB6FFF" w:rsidRDefault="000B77F2" w:rsidP="00736411">
            <w:pPr>
              <w:spacing w:before="120" w:after="120"/>
              <w:jc w:val="center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0B77F2" w:rsidRPr="00BB6FFF" w:rsidRDefault="000B77F2" w:rsidP="00635404">
            <w:pPr>
              <w:spacing w:before="120" w:after="120"/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 xml:space="preserve"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</w:t>
            </w:r>
            <w:r w:rsidR="00635404" w:rsidRPr="00BB6FFF">
              <w:rPr>
                <w:rFonts w:eastAsia="Calibri"/>
                <w:color w:val="auto"/>
                <w:lang w:eastAsia="en-US"/>
              </w:rPr>
              <w:t>э</w:t>
            </w:r>
            <w:r w:rsidRPr="00BB6FFF">
              <w:rPr>
                <w:rFonts w:eastAsia="Calibri"/>
                <w:color w:val="auto"/>
                <w:lang w:eastAsia="en-US"/>
              </w:rPr>
              <w:t>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237" w:type="dxa"/>
            <w:shd w:val="clear" w:color="auto" w:fill="auto"/>
          </w:tcPr>
          <w:p w:rsidR="000B77F2" w:rsidRPr="00BB6FFF" w:rsidRDefault="000B77F2" w:rsidP="00736411">
            <w:pPr>
              <w:spacing w:before="120" w:after="120"/>
              <w:rPr>
                <w:rFonts w:eastAsia="Calibri"/>
                <w:color w:val="auto"/>
                <w:lang w:eastAsia="en-US"/>
              </w:rPr>
            </w:pPr>
          </w:p>
        </w:tc>
      </w:tr>
      <w:tr w:rsidR="000B77F2" w:rsidRPr="00BB6FFF" w:rsidTr="00952233">
        <w:trPr>
          <w:trHeight w:val="333"/>
        </w:trPr>
        <w:tc>
          <w:tcPr>
            <w:tcW w:w="425" w:type="dxa"/>
            <w:shd w:val="clear" w:color="auto" w:fill="auto"/>
          </w:tcPr>
          <w:p w:rsidR="000B77F2" w:rsidRPr="00BB6FFF" w:rsidRDefault="000B77F2" w:rsidP="00346E25">
            <w:pPr>
              <w:spacing w:before="120" w:after="120"/>
              <w:jc w:val="center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0B77F2" w:rsidRPr="00BB6FFF" w:rsidRDefault="000B77F2" w:rsidP="00346E25">
            <w:pPr>
              <w:spacing w:before="120" w:after="120"/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Год выпуска</w:t>
            </w:r>
          </w:p>
        </w:tc>
        <w:tc>
          <w:tcPr>
            <w:tcW w:w="6237" w:type="dxa"/>
            <w:shd w:val="clear" w:color="auto" w:fill="auto"/>
          </w:tcPr>
          <w:p w:rsidR="000B77F2" w:rsidRPr="00BB6FFF" w:rsidRDefault="00945960" w:rsidP="00346E25">
            <w:pPr>
              <w:spacing w:before="120" w:after="120"/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Не ранее 20</w:t>
            </w:r>
            <w:r w:rsidR="00B51896" w:rsidRPr="00BB6FFF">
              <w:rPr>
                <w:rFonts w:eastAsia="Calibri"/>
                <w:color w:val="auto"/>
                <w:lang w:eastAsia="en-US"/>
              </w:rPr>
              <w:t>1</w:t>
            </w:r>
            <w:r w:rsidR="00A44B6C" w:rsidRPr="00BB6FFF">
              <w:rPr>
                <w:rFonts w:eastAsia="Calibri"/>
                <w:color w:val="auto"/>
                <w:lang w:val="kk-KZ" w:eastAsia="en-US"/>
              </w:rPr>
              <w:t>6</w:t>
            </w:r>
            <w:r w:rsidRPr="00BB6FFF">
              <w:rPr>
                <w:rFonts w:eastAsia="Calibri"/>
                <w:color w:val="auto"/>
                <w:lang w:eastAsia="en-US"/>
              </w:rPr>
              <w:t xml:space="preserve"> года</w:t>
            </w:r>
          </w:p>
        </w:tc>
      </w:tr>
      <w:tr w:rsidR="000B77F2" w:rsidRPr="00BB6FFF" w:rsidTr="00952233">
        <w:tc>
          <w:tcPr>
            <w:tcW w:w="425" w:type="dxa"/>
            <w:shd w:val="clear" w:color="auto" w:fill="auto"/>
          </w:tcPr>
          <w:p w:rsidR="000B77F2" w:rsidRPr="00BB6FFF" w:rsidRDefault="00A44B6C" w:rsidP="00736411">
            <w:pPr>
              <w:spacing w:before="120"/>
              <w:jc w:val="center"/>
              <w:rPr>
                <w:rFonts w:eastAsia="Calibri"/>
                <w:color w:val="auto"/>
                <w:lang w:val="kk-KZ" w:eastAsia="en-US"/>
              </w:rPr>
            </w:pPr>
            <w:r w:rsidRPr="00BB6FFF">
              <w:rPr>
                <w:rFonts w:eastAsia="Calibri"/>
                <w:color w:val="auto"/>
                <w:lang w:val="kk-KZ"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Описание требуемых функциональных, технических,</w:t>
            </w:r>
          </w:p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237" w:type="dxa"/>
            <w:shd w:val="clear" w:color="auto" w:fill="auto"/>
          </w:tcPr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Тип поставки: </w:t>
            </w:r>
            <w:r w:rsidR="00413092" w:rsidRPr="00BB6FFF">
              <w:rPr>
                <w:lang w:eastAsia="en-US"/>
              </w:rPr>
              <w:t>Э</w:t>
            </w:r>
            <w:r w:rsidRPr="00BB6FFF">
              <w:rPr>
                <w:lang w:eastAsia="en-US"/>
              </w:rPr>
              <w:t>лектронная лицензия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Тип лицензии: </w:t>
            </w:r>
            <w:r w:rsidR="00413092" w:rsidRPr="00BB6FFF">
              <w:rPr>
                <w:lang w:val="kk-KZ" w:eastAsia="en-US"/>
              </w:rPr>
              <w:t>Л</w:t>
            </w:r>
            <w:proofErr w:type="spellStart"/>
            <w:r w:rsidRPr="00BB6FFF">
              <w:rPr>
                <w:lang w:eastAsia="en-US"/>
              </w:rPr>
              <w:t>ицензия</w:t>
            </w:r>
            <w:proofErr w:type="spellEnd"/>
            <w:r w:rsidRPr="00BB6FFF">
              <w:rPr>
                <w:lang w:eastAsia="en-US"/>
              </w:rPr>
              <w:t xml:space="preserve"> на пользователя (ПК)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Срок действия лицензии: </w:t>
            </w:r>
            <w:r w:rsidR="00413092" w:rsidRPr="00BB6FFF">
              <w:rPr>
                <w:lang w:val="kk-KZ" w:eastAsia="en-US"/>
              </w:rPr>
              <w:t>Б</w:t>
            </w:r>
            <w:proofErr w:type="spellStart"/>
            <w:r w:rsidRPr="00BB6FFF">
              <w:rPr>
                <w:lang w:eastAsia="en-US"/>
              </w:rPr>
              <w:t>ессрочно</w:t>
            </w:r>
            <w:proofErr w:type="spellEnd"/>
          </w:p>
          <w:p w:rsidR="00084A44" w:rsidRPr="00BB6FFF" w:rsidRDefault="00084A44" w:rsidP="00084A44">
            <w:pPr>
              <w:rPr>
                <w:lang w:val="kk-KZ" w:eastAsia="en-US"/>
              </w:rPr>
            </w:pPr>
            <w:r w:rsidRPr="00BB6FFF">
              <w:rPr>
                <w:lang w:eastAsia="en-US"/>
              </w:rPr>
              <w:t xml:space="preserve">Языковая версия интерфейса продукта: </w:t>
            </w:r>
            <w:r w:rsidR="00932B18" w:rsidRPr="00BB6FFF">
              <w:rPr>
                <w:lang w:val="kk-KZ" w:eastAsia="en-US"/>
              </w:rPr>
              <w:t>Русский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Тип продукта: </w:t>
            </w:r>
            <w:r w:rsidR="00413092" w:rsidRPr="00BB6FFF">
              <w:rPr>
                <w:lang w:val="kk-KZ" w:eastAsia="en-US"/>
              </w:rPr>
              <w:t>К</w:t>
            </w:r>
            <w:proofErr w:type="spellStart"/>
            <w:r w:rsidRPr="00BB6FFF">
              <w:rPr>
                <w:lang w:eastAsia="en-US"/>
              </w:rPr>
              <w:t>орпоративная</w:t>
            </w:r>
            <w:proofErr w:type="spellEnd"/>
            <w:r w:rsidRPr="00BB6FFF">
              <w:rPr>
                <w:lang w:eastAsia="en-US"/>
              </w:rPr>
              <w:t xml:space="preserve"> лицензия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Версия продукта: </w:t>
            </w:r>
            <w:r w:rsidR="00413092" w:rsidRPr="00BB6FFF">
              <w:rPr>
                <w:lang w:eastAsia="en-US"/>
              </w:rPr>
              <w:t>Н</w:t>
            </w:r>
            <w:r w:rsidRPr="00BB6FFF">
              <w:rPr>
                <w:lang w:eastAsia="en-US"/>
              </w:rPr>
              <w:t>е ранее 2016 года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</w:p>
          <w:p w:rsidR="00413092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Пакет ПО, предоставляющий эффективную платформу для бизнес-коммуникаций и совместной работы. </w:t>
            </w:r>
            <w:proofErr w:type="gramStart"/>
            <w:r w:rsidRPr="00BB6FFF">
              <w:rPr>
                <w:lang w:eastAsia="en-US"/>
              </w:rPr>
              <w:t>Продукт</w:t>
            </w:r>
            <w:proofErr w:type="gramEnd"/>
            <w:r w:rsidRPr="00BB6FFF">
              <w:rPr>
                <w:lang w:eastAsia="en-US"/>
              </w:rPr>
              <w:t xml:space="preserve"> предоставляющий возможности для роста производительности и использования расширенных технических служб. 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>ПО должно включать: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- текстовый процессор, предназначенный для создания, просмотра и редактирования текстовых документов, с локальным применением простейших форм таблично-матричных алгоритмов. </w:t>
            </w:r>
            <w:r w:rsidRPr="00BB6FFF">
              <w:rPr>
                <w:lang w:val="kk-KZ" w:eastAsia="en-US"/>
              </w:rPr>
              <w:t>При этом иметь возможность сохранять и открывать следующие типы файлов (не менее)</w:t>
            </w:r>
            <w:r w:rsidRPr="00BB6FFF">
              <w:rPr>
                <w:lang w:eastAsia="en-US"/>
              </w:rPr>
              <w:t>: *.</w:t>
            </w:r>
            <w:proofErr w:type="spellStart"/>
            <w:r w:rsidRPr="00BB6FFF">
              <w:rPr>
                <w:lang w:eastAsia="en-US"/>
              </w:rPr>
              <w:t>docx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docm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doc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dotx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dotm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dot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pdf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xps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mht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mhtml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htm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html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rtf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txt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xml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odt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wps</w:t>
            </w:r>
            <w:proofErr w:type="spellEnd"/>
            <w:r w:rsidR="00413092" w:rsidRPr="00BB6FFF">
              <w:rPr>
                <w:lang w:eastAsia="en-US"/>
              </w:rPr>
              <w:t>;</w:t>
            </w:r>
          </w:p>
          <w:p w:rsidR="00084A44" w:rsidRPr="00BB6FFF" w:rsidRDefault="00084A44" w:rsidP="00084A44">
            <w:pPr>
              <w:rPr>
                <w:color w:val="222222"/>
                <w:shd w:val="clear" w:color="auto" w:fill="FFFFFF"/>
              </w:rPr>
            </w:pPr>
            <w:r w:rsidRPr="00BB6FFF">
              <w:rPr>
                <w:lang w:eastAsia="en-US"/>
              </w:rPr>
              <w:t xml:space="preserve">- </w:t>
            </w:r>
            <w:r w:rsidRPr="00BB6FFF">
              <w:rPr>
                <w:color w:val="222222"/>
                <w:shd w:val="clear" w:color="auto" w:fill="FFFFFF"/>
              </w:rPr>
              <w:t xml:space="preserve">программу для работы с электронными таблицами с наличием графических инструментов и возможностью создавать экономико-статистические расчеты. </w:t>
            </w:r>
            <w:r w:rsidRPr="00BB6FFF">
              <w:rPr>
                <w:lang w:val="kk-KZ" w:eastAsia="en-US"/>
              </w:rPr>
              <w:t>При этом иметь возможность сохранять и открывать следующие типы файлов (не менее)</w:t>
            </w:r>
            <w:r w:rsidRPr="00BB6FFF">
              <w:rPr>
                <w:lang w:eastAsia="en-US"/>
              </w:rPr>
              <w:t>: *.</w:t>
            </w:r>
            <w:proofErr w:type="spellStart"/>
            <w:r w:rsidRPr="00BB6FFF">
              <w:rPr>
                <w:lang w:eastAsia="en-US"/>
              </w:rPr>
              <w:t>xlsx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xlsm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xlsb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xls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xml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mht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mhtml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htm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html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xltx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txt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csv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prn</w:t>
            </w:r>
            <w:proofErr w:type="spellEnd"/>
            <w:r w:rsidRPr="00BB6FFF">
              <w:rPr>
                <w:lang w:eastAsia="en-US"/>
              </w:rPr>
              <w:t>, *.</w:t>
            </w:r>
            <w:proofErr w:type="spellStart"/>
            <w:r w:rsidRPr="00BB6FFF">
              <w:rPr>
                <w:lang w:eastAsia="en-US"/>
              </w:rPr>
              <w:t>dif</w:t>
            </w:r>
            <w:proofErr w:type="spellEnd"/>
            <w:r w:rsidRPr="00BB6FFF">
              <w:rPr>
                <w:lang w:eastAsia="en-US"/>
              </w:rPr>
              <w:t xml:space="preserve">, </w:t>
            </w:r>
            <w:r w:rsidRPr="00BB6FFF">
              <w:rPr>
                <w:lang w:eastAsia="en-US"/>
              </w:rPr>
              <w:lastRenderedPageBreak/>
              <w:t>*.</w:t>
            </w:r>
            <w:proofErr w:type="spellStart"/>
            <w:r w:rsidRPr="00BB6FFF">
              <w:rPr>
                <w:lang w:eastAsia="en-US"/>
              </w:rPr>
              <w:t>slk</w:t>
            </w:r>
            <w:proofErr w:type="spellEnd"/>
            <w:r w:rsidRPr="00BB6FFF">
              <w:rPr>
                <w:lang w:eastAsia="en-US"/>
              </w:rPr>
              <w:t xml:space="preserve">, </w:t>
            </w:r>
            <w:proofErr w:type="spellStart"/>
            <w:r w:rsidRPr="00BB6FFF">
              <w:rPr>
                <w:lang w:eastAsia="en-US"/>
              </w:rPr>
              <w:t>x</w:t>
            </w:r>
            <w:r w:rsidR="00413092" w:rsidRPr="00BB6FFF">
              <w:rPr>
                <w:lang w:eastAsia="en-US"/>
              </w:rPr>
              <w:t>lam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xls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pdf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xps</w:t>
            </w:r>
            <w:proofErr w:type="spellEnd"/>
            <w:r w:rsidR="00413092" w:rsidRPr="00BB6FFF">
              <w:rPr>
                <w:lang w:eastAsia="en-US"/>
              </w:rPr>
              <w:t>, *.</w:t>
            </w:r>
            <w:proofErr w:type="spellStart"/>
            <w:r w:rsidR="00413092" w:rsidRPr="00BB6FFF">
              <w:rPr>
                <w:lang w:eastAsia="en-US"/>
              </w:rPr>
              <w:t>odf</w:t>
            </w:r>
            <w:proofErr w:type="spellEnd"/>
            <w:r w:rsidR="00413092" w:rsidRPr="00BB6FFF">
              <w:rPr>
                <w:lang w:eastAsia="en-US"/>
              </w:rPr>
              <w:t>;</w:t>
            </w:r>
          </w:p>
          <w:p w:rsidR="00084A44" w:rsidRPr="00BB6FFF" w:rsidRDefault="00084A44" w:rsidP="00084A44">
            <w:pPr>
              <w:rPr>
                <w:color w:val="222222"/>
                <w:shd w:val="clear" w:color="auto" w:fill="FFFFFF"/>
              </w:rPr>
            </w:pPr>
            <w:r w:rsidRPr="00BB6FFF">
              <w:rPr>
                <w:color w:val="222222"/>
                <w:shd w:val="clear" w:color="auto" w:fill="FFFFFF"/>
              </w:rPr>
              <w:t xml:space="preserve">- программу подготовки презентаций и просмотра презентаций. </w:t>
            </w:r>
            <w:r w:rsidRPr="00BB6FFF">
              <w:rPr>
                <w:lang w:val="kk-KZ" w:eastAsia="en-US"/>
              </w:rPr>
              <w:t>При этом иметь возможность сохранять и открывать следующие типы файлов (не менее)</w:t>
            </w:r>
            <w:r w:rsidRPr="00BB6FFF">
              <w:rPr>
                <w:lang w:eastAsia="en-US"/>
              </w:rPr>
              <w:t xml:space="preserve">: </w:t>
            </w:r>
            <w:r w:rsidRPr="00BB6FFF">
              <w:rPr>
                <w:color w:val="222222"/>
                <w:shd w:val="clear" w:color="auto" w:fill="FFFFFF"/>
              </w:rPr>
              <w:t>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pptx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ppt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pptm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ppsx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pps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ppsm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potx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r w:rsidRPr="00BB6FFF">
              <w:rPr>
                <w:color w:val="222222"/>
                <w:shd w:val="clear" w:color="auto" w:fill="FFFFFF"/>
                <w:lang w:val="en-US"/>
              </w:rPr>
              <w:t>pot</w:t>
            </w:r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potm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odp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r w:rsidRPr="00BB6FFF">
              <w:rPr>
                <w:color w:val="222222"/>
                <w:shd w:val="clear" w:color="auto" w:fill="FFFFFF"/>
                <w:lang w:val="en-US"/>
              </w:rPr>
              <w:t>xml</w:t>
            </w:r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htm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r w:rsidRPr="00BB6FFF">
              <w:rPr>
                <w:color w:val="222222"/>
                <w:shd w:val="clear" w:color="auto" w:fill="FFFFFF"/>
                <w:lang w:val="en-US"/>
              </w:rPr>
              <w:t>html</w:t>
            </w:r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mht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mhtml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thmx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r w:rsidRPr="00BB6FFF">
              <w:rPr>
                <w:color w:val="222222"/>
                <w:shd w:val="clear" w:color="auto" w:fill="FFFFFF"/>
                <w:lang w:val="en-US"/>
              </w:rPr>
              <w:t>txt</w:t>
            </w:r>
            <w:r w:rsidRPr="00BB6FFF">
              <w:rPr>
                <w:color w:val="222222"/>
                <w:shd w:val="clear" w:color="auto" w:fill="FFFFFF"/>
              </w:rPr>
              <w:t>, *.</w:t>
            </w:r>
            <w:r w:rsidRPr="00BB6FFF">
              <w:rPr>
                <w:color w:val="222222"/>
                <w:shd w:val="clear" w:color="auto" w:fill="FFFFFF"/>
                <w:lang w:val="en-US"/>
              </w:rPr>
              <w:t>rtf</w:t>
            </w:r>
            <w:r w:rsidRPr="00BB6FFF">
              <w:rPr>
                <w:color w:val="222222"/>
                <w:shd w:val="clear" w:color="auto" w:fill="FFFFFF"/>
              </w:rPr>
              <w:t>, *.</w:t>
            </w:r>
            <w:r w:rsidRPr="00BB6FFF">
              <w:rPr>
                <w:color w:val="222222"/>
                <w:shd w:val="clear" w:color="auto" w:fill="FFFFFF"/>
                <w:lang w:val="en-US"/>
              </w:rPr>
              <w:t>doc</w:t>
            </w:r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wpd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wps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docx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docm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ppam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ppa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>, *.</w:t>
            </w:r>
            <w:proofErr w:type="spellStart"/>
            <w:r w:rsidRPr="00BB6FFF">
              <w:rPr>
                <w:color w:val="222222"/>
                <w:shd w:val="clear" w:color="auto" w:fill="FFFFFF"/>
                <w:lang w:val="en-US"/>
              </w:rPr>
              <w:t>odp</w:t>
            </w:r>
            <w:proofErr w:type="spellEnd"/>
            <w:r w:rsidR="00413092" w:rsidRPr="00BB6FFF">
              <w:rPr>
                <w:color w:val="222222"/>
                <w:shd w:val="clear" w:color="auto" w:fill="FFFFFF"/>
              </w:rPr>
              <w:t>;</w:t>
            </w:r>
          </w:p>
          <w:p w:rsidR="00084A44" w:rsidRPr="00BB6FFF" w:rsidRDefault="00084A44" w:rsidP="00084A44">
            <w:pPr>
              <w:rPr>
                <w:color w:val="222222"/>
                <w:shd w:val="clear" w:color="auto" w:fill="FFFFFF"/>
              </w:rPr>
            </w:pPr>
            <w:r w:rsidRPr="00BB6FFF">
              <w:rPr>
                <w:color w:val="222222"/>
                <w:shd w:val="clear" w:color="auto" w:fill="FFFFFF"/>
              </w:rPr>
              <w:t>- программ</w:t>
            </w:r>
            <w:r w:rsidRPr="00BB6FFF">
              <w:rPr>
                <w:color w:val="222222"/>
                <w:shd w:val="clear" w:color="auto" w:fill="FFFFFF"/>
                <w:lang w:val="kk-KZ"/>
              </w:rPr>
              <w:t>у</w:t>
            </w:r>
            <w:r w:rsidRPr="00BB6FFF">
              <w:rPr>
                <w:color w:val="222222"/>
                <w:shd w:val="clear" w:color="auto" w:fill="FFFFFF"/>
              </w:rPr>
              <w:t xml:space="preserve"> для создания быстрых заметок и организации личной информации, блокнот с иер</w:t>
            </w:r>
            <w:r w:rsidR="00413092" w:rsidRPr="00BB6FFF">
              <w:rPr>
                <w:color w:val="222222"/>
                <w:shd w:val="clear" w:color="auto" w:fill="FFFFFF"/>
              </w:rPr>
              <w:t>архической организацией записей;</w:t>
            </w:r>
          </w:p>
          <w:p w:rsidR="00084A44" w:rsidRPr="00BB6FFF" w:rsidRDefault="00084A44" w:rsidP="00084A44">
            <w:pPr>
              <w:rPr>
                <w:color w:val="222222"/>
                <w:shd w:val="clear" w:color="auto" w:fill="FFFFFF"/>
              </w:rPr>
            </w:pPr>
            <w:r w:rsidRPr="00BB6FFF">
              <w:rPr>
                <w:color w:val="222222"/>
                <w:shd w:val="clear" w:color="auto" w:fill="FFFFFF"/>
              </w:rPr>
              <w:t>- персональный информационный менеджер с функциями почтового клиента. Помимо функций почтового клиента для работы с электронной почтой, программа должна предоставлять функции календаря, планировщика задач, записн</w:t>
            </w:r>
            <w:r w:rsidR="00413092" w:rsidRPr="00BB6FFF">
              <w:rPr>
                <w:color w:val="222222"/>
                <w:shd w:val="clear" w:color="auto" w:fill="FFFFFF"/>
              </w:rPr>
              <w:t>ой книжки и менеджера контактов;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>Почтовый клиент должен по умолчанию интегрироваться с контроллером домена (</w:t>
            </w:r>
            <w:proofErr w:type="spellStart"/>
            <w:r w:rsidRPr="00BB6FFF">
              <w:rPr>
                <w:color w:val="222222"/>
                <w:shd w:val="clear" w:color="auto" w:fill="FFFFFF"/>
              </w:rPr>
              <w:t>Active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6FFF">
              <w:rPr>
                <w:color w:val="222222"/>
                <w:shd w:val="clear" w:color="auto" w:fill="FFFFFF"/>
              </w:rPr>
              <w:t>Directory</w:t>
            </w:r>
            <w:proofErr w:type="spellEnd"/>
            <w:r w:rsidRPr="00BB6FFF">
              <w:rPr>
                <w:lang w:eastAsia="en-US"/>
              </w:rPr>
              <w:t xml:space="preserve">), таким образом, авторизовавшийся при входе в </w:t>
            </w:r>
            <w:proofErr w:type="spellStart"/>
            <w:r w:rsidRPr="00BB6FFF">
              <w:rPr>
                <w:color w:val="222222"/>
                <w:shd w:val="clear" w:color="auto" w:fill="FFFFFF"/>
              </w:rPr>
              <w:t>Active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6FFF">
              <w:rPr>
                <w:color w:val="222222"/>
                <w:shd w:val="clear" w:color="auto" w:fill="FFFFFF"/>
              </w:rPr>
              <w:t>Directory</w:t>
            </w:r>
            <w:proofErr w:type="spellEnd"/>
            <w:r w:rsidRPr="00BB6FFF">
              <w:rPr>
                <w:color w:val="222222"/>
                <w:shd w:val="clear" w:color="auto" w:fill="FFFFFF"/>
              </w:rPr>
              <w:t xml:space="preserve"> пользователь при открытии почтового клиента должен получить доступ к программе без повторной авторизации.</w:t>
            </w:r>
          </w:p>
          <w:p w:rsidR="00084A44" w:rsidRPr="00BB6FFF" w:rsidRDefault="00084A44" w:rsidP="00084A44">
            <w:pPr>
              <w:rPr>
                <w:lang w:eastAsia="en-US"/>
              </w:rPr>
            </w:pPr>
          </w:p>
          <w:p w:rsidR="00084A44" w:rsidRPr="00BB6FFF" w:rsidRDefault="00084A44" w:rsidP="00084A44">
            <w:pPr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 Основные функции данного ПО:</w:t>
            </w:r>
          </w:p>
          <w:p w:rsidR="00084A44" w:rsidRPr="00BB6FFF" w:rsidRDefault="00084A44" w:rsidP="00084A44">
            <w:pPr>
              <w:pStyle w:val="aa"/>
              <w:numPr>
                <w:ilvl w:val="0"/>
                <w:numId w:val="18"/>
              </w:numPr>
              <w:ind w:left="459" w:hanging="426"/>
              <w:contextualSpacing w:val="0"/>
              <w:rPr>
                <w:lang w:eastAsia="en-US"/>
              </w:rPr>
            </w:pPr>
            <w:r w:rsidRPr="00BB6FFF">
              <w:rPr>
                <w:lang w:eastAsia="en-US"/>
              </w:rPr>
              <w:t>Ввод текста с помощью клавиат</w:t>
            </w:r>
            <w:r w:rsidR="00413092" w:rsidRPr="00BB6FFF">
              <w:rPr>
                <w:lang w:eastAsia="en-US"/>
              </w:rPr>
              <w:t>уры, пера или сенсорного экрана;</w:t>
            </w:r>
          </w:p>
          <w:p w:rsidR="00084A44" w:rsidRPr="00BB6FFF" w:rsidRDefault="00084A44" w:rsidP="00084A44">
            <w:pPr>
              <w:pStyle w:val="aa"/>
              <w:numPr>
                <w:ilvl w:val="0"/>
                <w:numId w:val="18"/>
              </w:numPr>
              <w:ind w:left="459" w:hanging="426"/>
              <w:contextualSpacing w:val="0"/>
              <w:rPr>
                <w:lang w:eastAsia="en-US"/>
              </w:rPr>
            </w:pPr>
            <w:r w:rsidRPr="00BB6FFF">
              <w:rPr>
                <w:lang w:eastAsia="en-US"/>
              </w:rPr>
              <w:t>Наличие шаблонов, которые доступны на начальном экране для автоматического задавания большинства наст</w:t>
            </w:r>
            <w:r w:rsidR="00413092" w:rsidRPr="00BB6FFF">
              <w:rPr>
                <w:lang w:eastAsia="en-US"/>
              </w:rPr>
              <w:t>роек и необходимого оформления;</w:t>
            </w:r>
          </w:p>
          <w:p w:rsidR="00084A44" w:rsidRPr="00BB6FFF" w:rsidRDefault="00084A44" w:rsidP="00084A44">
            <w:pPr>
              <w:pStyle w:val="aa"/>
              <w:numPr>
                <w:ilvl w:val="0"/>
                <w:numId w:val="18"/>
              </w:numPr>
              <w:ind w:left="459" w:hanging="426"/>
              <w:contextualSpacing w:val="0"/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Наличие примечания в документах в текстовом компоненте данного ПО с возможностью делать пометки как выполненные с </w:t>
            </w:r>
            <w:r w:rsidR="00413092" w:rsidRPr="00BB6FFF">
              <w:rPr>
                <w:lang w:eastAsia="en-US"/>
              </w:rPr>
              <w:t>помощью новой кнопки "Ответить";</w:t>
            </w:r>
          </w:p>
          <w:p w:rsidR="00084A44" w:rsidRPr="00BB6FFF" w:rsidRDefault="00084A44" w:rsidP="00084A44">
            <w:pPr>
              <w:pStyle w:val="aa"/>
              <w:numPr>
                <w:ilvl w:val="0"/>
                <w:numId w:val="18"/>
              </w:numPr>
              <w:ind w:left="459" w:hanging="426"/>
              <w:contextualSpacing w:val="0"/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Возможность извлекать содержимое из PDF-документов прямо в текстовый редактор, а также - открывать PDF-документы и изменяйте абзацы, списки, таблицы и </w:t>
            </w:r>
            <w:proofErr w:type="spellStart"/>
            <w:r w:rsidRPr="00BB6FFF">
              <w:rPr>
                <w:lang w:eastAsia="en-US"/>
              </w:rPr>
              <w:t>проч</w:t>
            </w:r>
            <w:proofErr w:type="spellEnd"/>
            <w:r w:rsidR="00413092" w:rsidRPr="00BB6FFF">
              <w:rPr>
                <w:lang w:val="kk-KZ" w:eastAsia="en-US"/>
              </w:rPr>
              <w:t>ее;</w:t>
            </w:r>
          </w:p>
          <w:p w:rsidR="00084A44" w:rsidRPr="00BB6FFF" w:rsidRDefault="00084A44" w:rsidP="00084A44">
            <w:pPr>
              <w:pStyle w:val="aa"/>
              <w:numPr>
                <w:ilvl w:val="0"/>
                <w:numId w:val="18"/>
              </w:numPr>
              <w:ind w:left="459" w:hanging="426"/>
              <w:contextualSpacing w:val="0"/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Наличие предоставления общего доступа к презентациям через Интернет для обеспечения пользователей, находящихся где угодно, возможностью присоединиться к просмотру файлов (через ссылку на презентацию или </w:t>
            </w:r>
            <w:r w:rsidR="00413092" w:rsidRPr="00BB6FFF">
              <w:rPr>
                <w:lang w:eastAsia="en-US"/>
              </w:rPr>
              <w:t>бесплатной службой презентаций);</w:t>
            </w:r>
          </w:p>
          <w:p w:rsidR="00084A44" w:rsidRPr="00BB6FFF" w:rsidRDefault="00084A44" w:rsidP="00084A44">
            <w:pPr>
              <w:pStyle w:val="aa"/>
              <w:numPr>
                <w:ilvl w:val="0"/>
                <w:numId w:val="18"/>
              </w:numPr>
              <w:ind w:left="459" w:hanging="426"/>
              <w:contextualSpacing w:val="0"/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Возможность создавать листы электронных таблиц, схем, аудиоклипов, видео и файлы практически любых типов в записные книжки пакета. Созданные заметки должны быть сохранены, доступны для поиска и синхронизированы с приложением </w:t>
            </w:r>
            <w:proofErr w:type="spellStart"/>
            <w:r w:rsidRPr="00BB6FFF">
              <w:rPr>
                <w:lang w:eastAsia="en-US"/>
              </w:rPr>
              <w:t>OneN</w:t>
            </w:r>
            <w:r w:rsidR="00413092" w:rsidRPr="00BB6FFF">
              <w:rPr>
                <w:lang w:eastAsia="en-US"/>
              </w:rPr>
              <w:t>ote</w:t>
            </w:r>
            <w:proofErr w:type="spellEnd"/>
            <w:r w:rsidR="00413092" w:rsidRPr="00BB6FFF">
              <w:rPr>
                <w:lang w:eastAsia="en-US"/>
              </w:rPr>
              <w:t xml:space="preserve"> на всех других устройствах;</w:t>
            </w:r>
          </w:p>
          <w:p w:rsidR="00084A44" w:rsidRPr="00BB6FFF" w:rsidRDefault="00084A44" w:rsidP="00084A44">
            <w:pPr>
              <w:pStyle w:val="aa"/>
              <w:numPr>
                <w:ilvl w:val="0"/>
                <w:numId w:val="18"/>
              </w:numPr>
              <w:ind w:left="459" w:hanging="426"/>
              <w:contextualSpacing w:val="0"/>
              <w:rPr>
                <w:lang w:eastAsia="en-US"/>
              </w:rPr>
            </w:pPr>
            <w:r w:rsidRPr="00BB6FFF">
              <w:rPr>
                <w:lang w:eastAsia="en-US"/>
              </w:rPr>
              <w:t xml:space="preserve">Возможность быстрой визуализации данных из связанных таблиц или запросов в виде списка </w:t>
            </w:r>
            <w:r w:rsidR="00413092" w:rsidRPr="00BB6FFF">
              <w:rPr>
                <w:lang w:eastAsia="en-US"/>
              </w:rPr>
              <w:t>и обобщение их в базу данных ПО;</w:t>
            </w:r>
          </w:p>
          <w:p w:rsidR="00E40671" w:rsidRPr="00E40671" w:rsidRDefault="00084A44" w:rsidP="008C6304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459" w:hanging="426"/>
              <w:contextualSpacing w:val="0"/>
              <w:rPr>
                <w:rFonts w:eastAsia="Calibri"/>
                <w:lang w:eastAsia="en-US"/>
              </w:rPr>
            </w:pPr>
            <w:r w:rsidRPr="00BB6FFF">
              <w:rPr>
                <w:lang w:val="kk-KZ" w:eastAsia="en-US"/>
              </w:rPr>
              <w:t>ПО должно иметь возможность установки</w:t>
            </w:r>
            <w:r w:rsidRPr="00BB6FFF">
              <w:rPr>
                <w:lang w:eastAsia="en-US"/>
              </w:rPr>
              <w:t xml:space="preserve"> на </w:t>
            </w:r>
            <w:r w:rsidRPr="00BB6FFF">
              <w:rPr>
                <w:lang w:eastAsia="en-US"/>
              </w:rPr>
              <w:lastRenderedPageBreak/>
              <w:t>компьютер</w:t>
            </w:r>
            <w:r w:rsidRPr="00BB6FFF">
              <w:rPr>
                <w:lang w:val="kk-KZ" w:eastAsia="en-US"/>
              </w:rPr>
              <w:t>ы</w:t>
            </w:r>
            <w:r w:rsidRPr="00BB6FFF">
              <w:rPr>
                <w:lang w:eastAsia="en-US"/>
              </w:rPr>
              <w:t xml:space="preserve"> под управлением </w:t>
            </w:r>
            <w:proofErr w:type="spellStart"/>
            <w:r w:rsidRPr="00BB6FFF">
              <w:rPr>
                <w:lang w:eastAsia="en-US"/>
              </w:rPr>
              <w:t>Windows</w:t>
            </w:r>
            <w:proofErr w:type="spellEnd"/>
            <w:r w:rsidRPr="00BB6FFF">
              <w:rPr>
                <w:lang w:eastAsia="en-US"/>
              </w:rPr>
              <w:t xml:space="preserve"> 7 или более поздней версии.</w:t>
            </w:r>
          </w:p>
          <w:p w:rsidR="008C6304" w:rsidRPr="00E40671" w:rsidRDefault="008C6304" w:rsidP="00397197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459" w:hanging="426"/>
              <w:contextualSpacing w:val="0"/>
              <w:rPr>
                <w:rStyle w:val="a7"/>
                <w:rFonts w:eastAsia="Calibri"/>
                <w:i w:val="0"/>
                <w:iCs w:val="0"/>
                <w:color w:val="000000"/>
                <w:lang w:eastAsia="en-US"/>
              </w:rPr>
            </w:pPr>
            <w:r>
              <w:t xml:space="preserve">В составе конкурса Потенциальный Поставщик должен предоставить </w:t>
            </w:r>
            <w:proofErr w:type="spellStart"/>
            <w:r>
              <w:t>авториза</w:t>
            </w:r>
            <w:r w:rsidR="00397197">
              <w:t>ционное</w:t>
            </w:r>
            <w:proofErr w:type="spellEnd"/>
            <w:r w:rsidR="00397197">
              <w:t xml:space="preserve"> письмо от производителя</w:t>
            </w:r>
            <w:r>
              <w:t>, либо его официального представителя (дилера или дистрибьютора) указанного в технической спецификации Потенциального поставщика</w:t>
            </w:r>
          </w:p>
        </w:tc>
      </w:tr>
      <w:tr w:rsidR="000B77F2" w:rsidRPr="00BB6FFF" w:rsidTr="00952233">
        <w:tc>
          <w:tcPr>
            <w:tcW w:w="425" w:type="dxa"/>
            <w:shd w:val="clear" w:color="auto" w:fill="auto"/>
          </w:tcPr>
          <w:p w:rsidR="000B77F2" w:rsidRPr="00BB6FFF" w:rsidRDefault="00A44B6C" w:rsidP="006A5BF4">
            <w:pPr>
              <w:jc w:val="center"/>
              <w:rPr>
                <w:rFonts w:eastAsia="Calibri"/>
                <w:color w:val="auto"/>
                <w:lang w:val="kk-KZ" w:eastAsia="en-US"/>
              </w:rPr>
            </w:pPr>
            <w:r w:rsidRPr="00BB6FFF">
              <w:rPr>
                <w:rFonts w:eastAsia="Calibri"/>
                <w:color w:val="auto"/>
                <w:lang w:val="kk-KZ" w:eastAsia="en-US"/>
              </w:rPr>
              <w:lastRenderedPageBreak/>
              <w:t>5</w:t>
            </w:r>
          </w:p>
        </w:tc>
        <w:tc>
          <w:tcPr>
            <w:tcW w:w="3403" w:type="dxa"/>
            <w:shd w:val="clear" w:color="auto" w:fill="auto"/>
          </w:tcPr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испытания товаров)</w:t>
            </w:r>
          </w:p>
        </w:tc>
        <w:tc>
          <w:tcPr>
            <w:tcW w:w="6237" w:type="dxa"/>
            <w:shd w:val="clear" w:color="auto" w:fill="auto"/>
          </w:tcPr>
          <w:p w:rsidR="000B77F2" w:rsidRPr="00BB6FFF" w:rsidRDefault="000B77F2" w:rsidP="00770FE9">
            <w:pPr>
              <w:ind w:firstLine="459"/>
              <w:rPr>
                <w:rFonts w:eastAsia="Calibri"/>
                <w:color w:val="auto"/>
                <w:lang w:eastAsia="en-US"/>
              </w:rPr>
            </w:pPr>
          </w:p>
        </w:tc>
      </w:tr>
      <w:tr w:rsidR="000B77F2" w:rsidRPr="00BB6FFF" w:rsidTr="00952233">
        <w:tc>
          <w:tcPr>
            <w:tcW w:w="425" w:type="dxa"/>
            <w:shd w:val="clear" w:color="auto" w:fill="auto"/>
          </w:tcPr>
          <w:p w:rsidR="000B77F2" w:rsidRPr="00BB6FFF" w:rsidRDefault="00A44B6C" w:rsidP="006A5BF4">
            <w:pPr>
              <w:jc w:val="center"/>
              <w:rPr>
                <w:rFonts w:eastAsia="Calibri"/>
                <w:color w:val="auto"/>
                <w:lang w:val="kk-KZ" w:eastAsia="en-US"/>
              </w:rPr>
            </w:pPr>
            <w:r w:rsidRPr="00BB6FFF">
              <w:rPr>
                <w:rFonts w:eastAsia="Calibri"/>
                <w:color w:val="auto"/>
                <w:lang w:val="kk-KZ"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Условия к потенциальному</w:t>
            </w:r>
          </w:p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поставщику в случае определения его победителем и</w:t>
            </w:r>
            <w:r w:rsidR="00B354EB" w:rsidRPr="00BB6FFF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BB6FFF">
              <w:rPr>
                <w:rFonts w:eastAsia="Calibri"/>
                <w:color w:val="auto"/>
                <w:lang w:eastAsia="en-US"/>
              </w:rPr>
              <w:t>заключения с ним договора о</w:t>
            </w:r>
            <w:r w:rsidR="00B354EB" w:rsidRPr="00BB6FFF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BB6FFF">
              <w:rPr>
                <w:rFonts w:eastAsia="Calibri"/>
                <w:color w:val="auto"/>
                <w:lang w:eastAsia="en-US"/>
              </w:rPr>
              <w:t>государственных закупках</w:t>
            </w:r>
          </w:p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(указываются при</w:t>
            </w:r>
            <w:r w:rsidR="00B354EB" w:rsidRPr="00BB6FFF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BB6FFF">
              <w:rPr>
                <w:rFonts w:eastAsia="Calibri"/>
                <w:color w:val="auto"/>
                <w:lang w:eastAsia="en-US"/>
              </w:rPr>
              <w:t>необходимости) (Отклонение</w:t>
            </w:r>
          </w:p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потенциального поставщика за не указание и непредставление</w:t>
            </w:r>
          </w:p>
          <w:p w:rsidR="000B77F2" w:rsidRPr="00BB6FFF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B6FFF">
              <w:rPr>
                <w:rFonts w:eastAsia="Calibri"/>
                <w:color w:val="auto"/>
                <w:lang w:eastAsia="en-US"/>
              </w:rPr>
              <w:t>указанных сведений не допускается)</w:t>
            </w:r>
          </w:p>
        </w:tc>
        <w:tc>
          <w:tcPr>
            <w:tcW w:w="6237" w:type="dxa"/>
            <w:shd w:val="clear" w:color="auto" w:fill="auto"/>
          </w:tcPr>
          <w:p w:rsidR="000B77F2" w:rsidRPr="00BB6FFF" w:rsidRDefault="00A44B6C" w:rsidP="00770FE9">
            <w:pPr>
              <w:suppressAutoHyphens/>
              <w:ind w:right="85" w:firstLine="459"/>
              <w:rPr>
                <w:bCs/>
              </w:rPr>
            </w:pPr>
            <w:r w:rsidRPr="00BB6FFF">
              <w:t xml:space="preserve">Поставщик должен обеспечить поставку Заказчику лицензионного программного обеспечения в рамках соглашения корпоративного лицензирования.  В рамках корпоративного соглашения должна быть возможность </w:t>
            </w:r>
            <w:proofErr w:type="spellStart"/>
            <w:r w:rsidRPr="00BB6FFF">
              <w:t>создани</w:t>
            </w:r>
            <w:proofErr w:type="spellEnd"/>
            <w:r w:rsidR="00B354EB" w:rsidRPr="00BB6FFF">
              <w:rPr>
                <w:lang w:val="kk-KZ"/>
              </w:rPr>
              <w:t>я</w:t>
            </w:r>
            <w:r w:rsidRPr="00BB6FFF">
              <w:t xml:space="preserve"> учетной записей для </w:t>
            </w:r>
            <w:proofErr w:type="spellStart"/>
            <w:r w:rsidRPr="00BB6FFF">
              <w:t>аффи</w:t>
            </w:r>
            <w:proofErr w:type="spellEnd"/>
            <w:r w:rsidRPr="00BB6FFF">
              <w:rPr>
                <w:lang w:val="kk-KZ"/>
              </w:rPr>
              <w:t>л</w:t>
            </w:r>
            <w:proofErr w:type="spellStart"/>
            <w:r w:rsidRPr="00BB6FFF">
              <w:t>ированных</w:t>
            </w:r>
            <w:proofErr w:type="spellEnd"/>
            <w:r w:rsidRPr="00BB6FFF">
              <w:t xml:space="preserve"> лиц заказчика с целью приобретения и управления программными продуктами.</w:t>
            </w:r>
          </w:p>
        </w:tc>
      </w:tr>
    </w:tbl>
    <w:p w:rsidR="00084A44" w:rsidRPr="00BB6FFF" w:rsidRDefault="00084A44" w:rsidP="00B9452C">
      <w:pPr>
        <w:rPr>
          <w:b/>
          <w:lang w:val="kk-KZ"/>
        </w:rPr>
      </w:pPr>
      <w:bookmarkStart w:id="0" w:name="_GoBack"/>
      <w:bookmarkEnd w:id="0"/>
    </w:p>
    <w:sectPr w:rsidR="00084A44" w:rsidRPr="00BB6FFF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408"/>
    <w:multiLevelType w:val="multilevel"/>
    <w:tmpl w:val="AA005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84C75CE"/>
    <w:multiLevelType w:val="hybridMultilevel"/>
    <w:tmpl w:val="B0B0E85A"/>
    <w:lvl w:ilvl="0" w:tplc="A2AADE3E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13" w:hanging="360"/>
      </w:pPr>
    </w:lvl>
    <w:lvl w:ilvl="2" w:tplc="043F001B" w:tentative="1">
      <w:start w:val="1"/>
      <w:numFmt w:val="lowerRoman"/>
      <w:lvlText w:val="%3."/>
      <w:lvlJc w:val="right"/>
      <w:pPr>
        <w:ind w:left="1833" w:hanging="180"/>
      </w:pPr>
    </w:lvl>
    <w:lvl w:ilvl="3" w:tplc="043F000F" w:tentative="1">
      <w:start w:val="1"/>
      <w:numFmt w:val="decimal"/>
      <w:lvlText w:val="%4."/>
      <w:lvlJc w:val="left"/>
      <w:pPr>
        <w:ind w:left="2553" w:hanging="360"/>
      </w:pPr>
    </w:lvl>
    <w:lvl w:ilvl="4" w:tplc="043F0019" w:tentative="1">
      <w:start w:val="1"/>
      <w:numFmt w:val="lowerLetter"/>
      <w:lvlText w:val="%5."/>
      <w:lvlJc w:val="left"/>
      <w:pPr>
        <w:ind w:left="3273" w:hanging="360"/>
      </w:pPr>
    </w:lvl>
    <w:lvl w:ilvl="5" w:tplc="043F001B" w:tentative="1">
      <w:start w:val="1"/>
      <w:numFmt w:val="lowerRoman"/>
      <w:lvlText w:val="%6."/>
      <w:lvlJc w:val="right"/>
      <w:pPr>
        <w:ind w:left="3993" w:hanging="180"/>
      </w:pPr>
    </w:lvl>
    <w:lvl w:ilvl="6" w:tplc="043F000F" w:tentative="1">
      <w:start w:val="1"/>
      <w:numFmt w:val="decimal"/>
      <w:lvlText w:val="%7."/>
      <w:lvlJc w:val="left"/>
      <w:pPr>
        <w:ind w:left="4713" w:hanging="360"/>
      </w:pPr>
    </w:lvl>
    <w:lvl w:ilvl="7" w:tplc="043F0019" w:tentative="1">
      <w:start w:val="1"/>
      <w:numFmt w:val="lowerLetter"/>
      <w:lvlText w:val="%8."/>
      <w:lvlJc w:val="left"/>
      <w:pPr>
        <w:ind w:left="5433" w:hanging="360"/>
      </w:pPr>
    </w:lvl>
    <w:lvl w:ilvl="8" w:tplc="043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ADE1F83"/>
    <w:multiLevelType w:val="hybridMultilevel"/>
    <w:tmpl w:val="0E0E69B8"/>
    <w:lvl w:ilvl="0" w:tplc="4FFA82D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43EE"/>
    <w:multiLevelType w:val="multilevel"/>
    <w:tmpl w:val="9C1084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C371207"/>
    <w:multiLevelType w:val="multilevel"/>
    <w:tmpl w:val="AC9EC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CA51DF6"/>
    <w:multiLevelType w:val="multilevel"/>
    <w:tmpl w:val="33E8D9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7"/>
        </w:tabs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8"/>
        </w:tabs>
        <w:ind w:left="1888" w:hanging="1800"/>
      </w:pPr>
      <w:rPr>
        <w:rFonts w:hint="default"/>
      </w:rPr>
    </w:lvl>
  </w:abstractNum>
  <w:abstractNum w:abstractNumId="6">
    <w:nsid w:val="22886F6D"/>
    <w:multiLevelType w:val="hybridMultilevel"/>
    <w:tmpl w:val="8716DF58"/>
    <w:lvl w:ilvl="0" w:tplc="043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4271C"/>
    <w:multiLevelType w:val="hybridMultilevel"/>
    <w:tmpl w:val="1B84014C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52F2"/>
    <w:multiLevelType w:val="hybridMultilevel"/>
    <w:tmpl w:val="19C88BBC"/>
    <w:lvl w:ilvl="0" w:tplc="1A0CB4D6">
      <w:start w:val="5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114" w:hanging="360"/>
      </w:pPr>
    </w:lvl>
    <w:lvl w:ilvl="2" w:tplc="043F001B" w:tentative="1">
      <w:start w:val="1"/>
      <w:numFmt w:val="lowerRoman"/>
      <w:lvlText w:val="%3."/>
      <w:lvlJc w:val="right"/>
      <w:pPr>
        <w:ind w:left="1834" w:hanging="180"/>
      </w:pPr>
    </w:lvl>
    <w:lvl w:ilvl="3" w:tplc="043F000F" w:tentative="1">
      <w:start w:val="1"/>
      <w:numFmt w:val="decimal"/>
      <w:lvlText w:val="%4."/>
      <w:lvlJc w:val="left"/>
      <w:pPr>
        <w:ind w:left="2554" w:hanging="360"/>
      </w:pPr>
    </w:lvl>
    <w:lvl w:ilvl="4" w:tplc="043F0019" w:tentative="1">
      <w:start w:val="1"/>
      <w:numFmt w:val="lowerLetter"/>
      <w:lvlText w:val="%5."/>
      <w:lvlJc w:val="left"/>
      <w:pPr>
        <w:ind w:left="3274" w:hanging="360"/>
      </w:pPr>
    </w:lvl>
    <w:lvl w:ilvl="5" w:tplc="043F001B" w:tentative="1">
      <w:start w:val="1"/>
      <w:numFmt w:val="lowerRoman"/>
      <w:lvlText w:val="%6."/>
      <w:lvlJc w:val="right"/>
      <w:pPr>
        <w:ind w:left="3994" w:hanging="180"/>
      </w:pPr>
    </w:lvl>
    <w:lvl w:ilvl="6" w:tplc="043F000F" w:tentative="1">
      <w:start w:val="1"/>
      <w:numFmt w:val="decimal"/>
      <w:lvlText w:val="%7."/>
      <w:lvlJc w:val="left"/>
      <w:pPr>
        <w:ind w:left="4714" w:hanging="360"/>
      </w:pPr>
    </w:lvl>
    <w:lvl w:ilvl="7" w:tplc="043F0019" w:tentative="1">
      <w:start w:val="1"/>
      <w:numFmt w:val="lowerLetter"/>
      <w:lvlText w:val="%8."/>
      <w:lvlJc w:val="left"/>
      <w:pPr>
        <w:ind w:left="5434" w:hanging="360"/>
      </w:pPr>
    </w:lvl>
    <w:lvl w:ilvl="8" w:tplc="043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31B3D63"/>
    <w:multiLevelType w:val="hybridMultilevel"/>
    <w:tmpl w:val="2384DBD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D10E7"/>
    <w:multiLevelType w:val="hybridMultilevel"/>
    <w:tmpl w:val="46B0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16C75"/>
    <w:multiLevelType w:val="multilevel"/>
    <w:tmpl w:val="07E67B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A775290"/>
    <w:multiLevelType w:val="hybridMultilevel"/>
    <w:tmpl w:val="8A7C3D9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C30AB"/>
    <w:multiLevelType w:val="multilevel"/>
    <w:tmpl w:val="82600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84F7170"/>
    <w:multiLevelType w:val="hybridMultilevel"/>
    <w:tmpl w:val="AE2079C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C36AF"/>
    <w:multiLevelType w:val="hybridMultilevel"/>
    <w:tmpl w:val="52469810"/>
    <w:lvl w:ilvl="0" w:tplc="42C629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8476C"/>
    <w:multiLevelType w:val="multilevel"/>
    <w:tmpl w:val="8EEC93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7CCF528C"/>
    <w:multiLevelType w:val="multilevel"/>
    <w:tmpl w:val="1B142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CE409F9"/>
    <w:multiLevelType w:val="hybridMultilevel"/>
    <w:tmpl w:val="855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C34D2"/>
    <w:multiLevelType w:val="multilevel"/>
    <w:tmpl w:val="1DC69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1"/>
  </w:num>
  <w:num w:numId="9">
    <w:abstractNumId w:val="15"/>
  </w:num>
  <w:num w:numId="10">
    <w:abstractNumId w:val="9"/>
  </w:num>
  <w:num w:numId="11">
    <w:abstractNumId w:val="6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8"/>
  </w:num>
  <w:num w:numId="17">
    <w:abstractNumId w:val="5"/>
  </w:num>
  <w:num w:numId="18">
    <w:abstractNumId w:val="7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AB"/>
    <w:rsid w:val="00005F70"/>
    <w:rsid w:val="000431B6"/>
    <w:rsid w:val="00073EAC"/>
    <w:rsid w:val="00084A44"/>
    <w:rsid w:val="000B4F47"/>
    <w:rsid w:val="000B77F2"/>
    <w:rsid w:val="000E2F01"/>
    <w:rsid w:val="001B58CB"/>
    <w:rsid w:val="00254453"/>
    <w:rsid w:val="002B3AF1"/>
    <w:rsid w:val="002C629E"/>
    <w:rsid w:val="002E032D"/>
    <w:rsid w:val="00346E25"/>
    <w:rsid w:val="00377CAB"/>
    <w:rsid w:val="00397197"/>
    <w:rsid w:val="003D2544"/>
    <w:rsid w:val="003D3642"/>
    <w:rsid w:val="00413092"/>
    <w:rsid w:val="004B588F"/>
    <w:rsid w:val="004E2ECC"/>
    <w:rsid w:val="00567AA4"/>
    <w:rsid w:val="005C69C8"/>
    <w:rsid w:val="005D1073"/>
    <w:rsid w:val="005E2ECD"/>
    <w:rsid w:val="005F79E5"/>
    <w:rsid w:val="00635404"/>
    <w:rsid w:val="006A496A"/>
    <w:rsid w:val="006A5BF4"/>
    <w:rsid w:val="0070082C"/>
    <w:rsid w:val="00736411"/>
    <w:rsid w:val="00761D8B"/>
    <w:rsid w:val="00770FE9"/>
    <w:rsid w:val="0079729E"/>
    <w:rsid w:val="007B197E"/>
    <w:rsid w:val="00812ABB"/>
    <w:rsid w:val="00855DA6"/>
    <w:rsid w:val="00882C4E"/>
    <w:rsid w:val="008869B8"/>
    <w:rsid w:val="00890C23"/>
    <w:rsid w:val="008A13DC"/>
    <w:rsid w:val="008C6304"/>
    <w:rsid w:val="00902178"/>
    <w:rsid w:val="00906FD4"/>
    <w:rsid w:val="009119FD"/>
    <w:rsid w:val="009144AB"/>
    <w:rsid w:val="00932B18"/>
    <w:rsid w:val="00945960"/>
    <w:rsid w:val="00952233"/>
    <w:rsid w:val="00954F0A"/>
    <w:rsid w:val="00972736"/>
    <w:rsid w:val="009A0935"/>
    <w:rsid w:val="009E058A"/>
    <w:rsid w:val="00A050AA"/>
    <w:rsid w:val="00A171BA"/>
    <w:rsid w:val="00A44B6C"/>
    <w:rsid w:val="00A479B2"/>
    <w:rsid w:val="00A5503C"/>
    <w:rsid w:val="00AA75F3"/>
    <w:rsid w:val="00AC2E8F"/>
    <w:rsid w:val="00AD5EC3"/>
    <w:rsid w:val="00B020BB"/>
    <w:rsid w:val="00B354EB"/>
    <w:rsid w:val="00B51896"/>
    <w:rsid w:val="00B901B9"/>
    <w:rsid w:val="00B9452C"/>
    <w:rsid w:val="00BB3804"/>
    <w:rsid w:val="00BB6FFF"/>
    <w:rsid w:val="00BC75EC"/>
    <w:rsid w:val="00BD3BCA"/>
    <w:rsid w:val="00BF25E3"/>
    <w:rsid w:val="00C34744"/>
    <w:rsid w:val="00C66E08"/>
    <w:rsid w:val="00CE104A"/>
    <w:rsid w:val="00D65C89"/>
    <w:rsid w:val="00DB6EB8"/>
    <w:rsid w:val="00DC2FA6"/>
    <w:rsid w:val="00DF4FA2"/>
    <w:rsid w:val="00E04BE0"/>
    <w:rsid w:val="00E40671"/>
    <w:rsid w:val="00E4753E"/>
    <w:rsid w:val="00E82D3E"/>
    <w:rsid w:val="00F001C5"/>
    <w:rsid w:val="00F10F6A"/>
    <w:rsid w:val="00F33B07"/>
    <w:rsid w:val="00F41A3E"/>
    <w:rsid w:val="00F4646B"/>
    <w:rsid w:val="00F64F2A"/>
    <w:rsid w:val="00FA6673"/>
    <w:rsid w:val="00FB4FF5"/>
    <w:rsid w:val="00FD37FA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B3804"/>
  </w:style>
  <w:style w:type="paragraph" w:styleId="a5">
    <w:name w:val="No Spacing"/>
    <w:uiPriority w:val="1"/>
    <w:qFormat/>
    <w:rsid w:val="009522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952233"/>
    <w:rPr>
      <w:i/>
      <w:iCs/>
    </w:rPr>
  </w:style>
  <w:style w:type="character" w:styleId="a7">
    <w:name w:val="Subtle Emphasis"/>
    <w:uiPriority w:val="19"/>
    <w:qFormat/>
    <w:rsid w:val="00952233"/>
    <w:rPr>
      <w:i/>
      <w:iCs/>
      <w:color w:val="404040"/>
    </w:rPr>
  </w:style>
  <w:style w:type="character" w:customStyle="1" w:styleId="hps">
    <w:name w:val="hps"/>
    <w:rsid w:val="00BD3BCA"/>
  </w:style>
  <w:style w:type="paragraph" w:styleId="a8">
    <w:name w:val="header"/>
    <w:basedOn w:val="a"/>
    <w:link w:val="a9"/>
    <w:rsid w:val="00DF4FA2"/>
    <w:pPr>
      <w:tabs>
        <w:tab w:val="center" w:pos="4153"/>
        <w:tab w:val="right" w:pos="8306"/>
      </w:tabs>
      <w:jc w:val="left"/>
    </w:pPr>
    <w:rPr>
      <w:color w:val="auto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DF4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Список нумерованный цифры,Bullet List,FooterText,numbered,Цветной список - Акцент 11,Абзац списка3"/>
    <w:basedOn w:val="a"/>
    <w:link w:val="ab"/>
    <w:uiPriority w:val="34"/>
    <w:qFormat/>
    <w:rsid w:val="004B588F"/>
    <w:pPr>
      <w:ind w:left="720"/>
      <w:contextualSpacing/>
    </w:pPr>
  </w:style>
  <w:style w:type="character" w:customStyle="1" w:styleId="s1">
    <w:name w:val="s1"/>
    <w:rsid w:val="0063540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">
    <w:name w:val="Абзац списка Знак"/>
    <w:aliases w:val="Список нумерованный цифры Знак,Bullet List Знак,FooterText Знак,numbered Знак,Цветной список - Акцент 11 Знак,Абзац списка3 Знак"/>
    <w:link w:val="aa"/>
    <w:locked/>
    <w:rsid w:val="00A44B6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ntence">
    <w:name w:val="sentence"/>
    <w:basedOn w:val="a0"/>
    <w:rsid w:val="00A4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B3804"/>
  </w:style>
  <w:style w:type="paragraph" w:styleId="a5">
    <w:name w:val="No Spacing"/>
    <w:uiPriority w:val="1"/>
    <w:qFormat/>
    <w:rsid w:val="009522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952233"/>
    <w:rPr>
      <w:i/>
      <w:iCs/>
    </w:rPr>
  </w:style>
  <w:style w:type="character" w:styleId="a7">
    <w:name w:val="Subtle Emphasis"/>
    <w:uiPriority w:val="19"/>
    <w:qFormat/>
    <w:rsid w:val="00952233"/>
    <w:rPr>
      <w:i/>
      <w:iCs/>
      <w:color w:val="404040"/>
    </w:rPr>
  </w:style>
  <w:style w:type="character" w:customStyle="1" w:styleId="hps">
    <w:name w:val="hps"/>
    <w:rsid w:val="00BD3BCA"/>
  </w:style>
  <w:style w:type="paragraph" w:styleId="a8">
    <w:name w:val="header"/>
    <w:basedOn w:val="a"/>
    <w:link w:val="a9"/>
    <w:rsid w:val="00DF4FA2"/>
    <w:pPr>
      <w:tabs>
        <w:tab w:val="center" w:pos="4153"/>
        <w:tab w:val="right" w:pos="8306"/>
      </w:tabs>
      <w:jc w:val="left"/>
    </w:pPr>
    <w:rPr>
      <w:color w:val="auto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DF4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Список нумерованный цифры,Bullet List,FooterText,numbered,Цветной список - Акцент 11,Абзац списка3"/>
    <w:basedOn w:val="a"/>
    <w:link w:val="ab"/>
    <w:uiPriority w:val="34"/>
    <w:qFormat/>
    <w:rsid w:val="004B588F"/>
    <w:pPr>
      <w:ind w:left="720"/>
      <w:contextualSpacing/>
    </w:pPr>
  </w:style>
  <w:style w:type="character" w:customStyle="1" w:styleId="s1">
    <w:name w:val="s1"/>
    <w:rsid w:val="0063540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">
    <w:name w:val="Абзац списка Знак"/>
    <w:aliases w:val="Список нумерованный цифры Знак,Bullet List Знак,FooterText Знак,numbered Знак,Цветной список - Акцент 11 Знак,Абзац списка3 Знак"/>
    <w:link w:val="aa"/>
    <w:locked/>
    <w:rsid w:val="00A44B6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ntence">
    <w:name w:val="sentence"/>
    <w:basedOn w:val="a0"/>
    <w:rsid w:val="00A4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9D97-3772-4260-8512-8690FEFB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4</cp:revision>
  <dcterms:created xsi:type="dcterms:W3CDTF">2022-06-15T10:12:00Z</dcterms:created>
  <dcterms:modified xsi:type="dcterms:W3CDTF">2022-08-31T06:16:00Z</dcterms:modified>
</cp:coreProperties>
</file>