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CD" w:rsidRPr="00F0094A" w:rsidRDefault="006C7EBC" w:rsidP="008C54D6">
      <w:pPr>
        <w:jc w:val="center"/>
        <w:rPr>
          <w:b/>
          <w:sz w:val="20"/>
          <w:szCs w:val="20"/>
          <w:lang w:val="kk-KZ"/>
        </w:rPr>
      </w:pPr>
      <w:r w:rsidRPr="00F0094A">
        <w:rPr>
          <w:b/>
          <w:sz w:val="20"/>
          <w:szCs w:val="20"/>
        </w:rPr>
        <w:t>(</w:t>
      </w:r>
      <w:proofErr w:type="spellStart"/>
      <w:r w:rsidR="00F0094A" w:rsidRPr="00F0094A">
        <w:rPr>
          <w:b/>
          <w:color w:val="auto"/>
          <w:sz w:val="18"/>
          <w:szCs w:val="18"/>
        </w:rPr>
        <w:t>Секциялық</w:t>
      </w:r>
      <w:proofErr w:type="spellEnd"/>
      <w:r w:rsidR="00F0094A" w:rsidRPr="00F0094A">
        <w:rPr>
          <w:b/>
          <w:color w:val="auto"/>
          <w:sz w:val="18"/>
          <w:szCs w:val="18"/>
        </w:rPr>
        <w:t xml:space="preserve"> </w:t>
      </w:r>
      <w:proofErr w:type="spellStart"/>
      <w:r w:rsidR="00F0094A" w:rsidRPr="00F0094A">
        <w:rPr>
          <w:b/>
          <w:color w:val="auto"/>
          <w:sz w:val="18"/>
          <w:szCs w:val="18"/>
        </w:rPr>
        <w:t>қақпа</w:t>
      </w:r>
      <w:proofErr w:type="spellEnd"/>
      <w:r w:rsidRPr="00F0094A">
        <w:rPr>
          <w:b/>
          <w:sz w:val="20"/>
          <w:szCs w:val="20"/>
          <w:lang w:val="kk-KZ"/>
        </w:rPr>
        <w:t>)</w:t>
      </w:r>
    </w:p>
    <w:p w:rsidR="00062DCD" w:rsidRPr="00D2313E" w:rsidRDefault="004248D3" w:rsidP="008C54D6">
      <w:pPr>
        <w:tabs>
          <w:tab w:val="left" w:pos="0"/>
        </w:tabs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Сатып алынатын тауарлардың</w:t>
      </w:r>
    </w:p>
    <w:p w:rsidR="00062DCD" w:rsidRPr="00D2313E" w:rsidRDefault="004248D3" w:rsidP="008C54D6">
      <w:pPr>
        <w:tabs>
          <w:tab w:val="left" w:pos="0"/>
        </w:tabs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ТЕХНИКАЛЫҚ ЕРЕКШЕЛІГІ</w:t>
      </w:r>
    </w:p>
    <w:p w:rsidR="00062DCD" w:rsidRPr="00D2313E" w:rsidRDefault="00062DCD" w:rsidP="00062DCD">
      <w:pPr>
        <w:jc w:val="center"/>
        <w:rPr>
          <w:b/>
          <w:sz w:val="20"/>
          <w:szCs w:val="20"/>
          <w:lang w:val="kk-KZ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062DCD" w:rsidRPr="0090643C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b/>
                <w:sz w:val="18"/>
                <w:szCs w:val="18"/>
              </w:rPr>
            </w:pPr>
            <w:r w:rsidRPr="0090643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jc w:val="center"/>
              <w:rPr>
                <w:b/>
                <w:sz w:val="18"/>
                <w:szCs w:val="18"/>
              </w:rPr>
            </w:pPr>
            <w:r w:rsidRPr="0090643C">
              <w:rPr>
                <w:b/>
                <w:sz w:val="18"/>
                <w:szCs w:val="18"/>
              </w:rPr>
              <w:t>Бөлімі</w:t>
            </w:r>
          </w:p>
        </w:tc>
        <w:tc>
          <w:tcPr>
            <w:tcW w:w="6379" w:type="dxa"/>
          </w:tcPr>
          <w:p w:rsidR="00062DCD" w:rsidRPr="0090643C" w:rsidRDefault="00062DCD" w:rsidP="00321B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643C">
              <w:rPr>
                <w:b/>
                <w:sz w:val="18"/>
                <w:szCs w:val="18"/>
              </w:rPr>
              <w:t>Талаптар</w:t>
            </w:r>
            <w:proofErr w:type="spellEnd"/>
          </w:p>
        </w:tc>
      </w:tr>
      <w:tr w:rsidR="00062DCD" w:rsidRPr="0090643C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jc w:val="left"/>
              <w:rPr>
                <w:b/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Таурадыңатауы</w:t>
            </w:r>
          </w:p>
        </w:tc>
        <w:tc>
          <w:tcPr>
            <w:tcW w:w="6379" w:type="dxa"/>
          </w:tcPr>
          <w:p w:rsidR="00062DCD" w:rsidRPr="0090643C" w:rsidRDefault="00F0094A" w:rsidP="00D2313E">
            <w:pPr>
              <w:rPr>
                <w:sz w:val="18"/>
                <w:szCs w:val="18"/>
                <w:lang w:val="kk-KZ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С</w:t>
            </w:r>
            <w:r w:rsidR="00E22006">
              <w:rPr>
                <w:color w:val="auto"/>
                <w:sz w:val="18"/>
                <w:szCs w:val="18"/>
              </w:rPr>
              <w:t>екциялық</w:t>
            </w:r>
            <w:proofErr w:type="spellEnd"/>
            <w:r w:rsidR="00E22006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E22006">
              <w:rPr>
                <w:color w:val="auto"/>
                <w:sz w:val="18"/>
                <w:szCs w:val="18"/>
              </w:rPr>
              <w:t>қақпа</w:t>
            </w:r>
            <w:proofErr w:type="spellEnd"/>
          </w:p>
        </w:tc>
      </w:tr>
      <w:tr w:rsidR="00062DCD" w:rsidRPr="0090643C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2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Сатыпалынатынтауарларға, ұлттықстандарттардың, ал оларболмағанжағдайдамемлекетаралықстандарттардың</w:t>
            </w:r>
          </w:p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 xml:space="preserve">атауы. </w:t>
            </w:r>
            <w:proofErr w:type="spellStart"/>
            <w:r w:rsidRPr="0090643C">
              <w:rPr>
                <w:sz w:val="18"/>
                <w:szCs w:val="18"/>
              </w:rPr>
              <w:t>Ұлттық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және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мемлекет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аралық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стандарттар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болмаған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кезде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мемлекеттік</w:t>
            </w:r>
            <w:proofErr w:type="spellEnd"/>
          </w:p>
          <w:p w:rsidR="00062DCD" w:rsidRPr="0090643C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сатып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алуды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нормалау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ескеріле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отырып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сатыпалынатын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тауарлардың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талапетілеті</w:t>
            </w:r>
            <w:proofErr w:type="gramStart"/>
            <w:r w:rsidRPr="0090643C">
              <w:rPr>
                <w:sz w:val="18"/>
                <w:szCs w:val="18"/>
              </w:rPr>
              <w:t>н</w:t>
            </w:r>
            <w:proofErr w:type="spellEnd"/>
            <w:proofErr w:type="gramEnd"/>
          </w:p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функционалдық, техникалық, сапалықжәнепайдаланушылық</w:t>
            </w:r>
          </w:p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сипаттамаларыкөрсетіледі.</w:t>
            </w:r>
          </w:p>
        </w:tc>
        <w:tc>
          <w:tcPr>
            <w:tcW w:w="6379" w:type="dxa"/>
          </w:tcPr>
          <w:p w:rsidR="00062DCD" w:rsidRPr="00490343" w:rsidRDefault="00490343" w:rsidP="00321B0E">
            <w:pPr>
              <w:rPr>
                <w:sz w:val="18"/>
                <w:szCs w:val="18"/>
                <w:lang w:val="kk-KZ"/>
              </w:rPr>
            </w:pPr>
            <w:r w:rsidRPr="004B3F99">
              <w:rPr>
                <w:color w:val="auto"/>
                <w:sz w:val="18"/>
                <w:szCs w:val="18"/>
                <w:lang w:val="kk-KZ"/>
              </w:rPr>
              <w:t xml:space="preserve">МЕМСТ </w:t>
            </w:r>
            <w:r w:rsidR="00D2663E" w:rsidRPr="004B3F99">
              <w:rPr>
                <w:color w:val="auto"/>
                <w:sz w:val="18"/>
                <w:szCs w:val="18"/>
                <w:shd w:val="clear" w:color="auto" w:fill="F7F7F7"/>
              </w:rPr>
              <w:t>31174-2017</w:t>
            </w:r>
          </w:p>
        </w:tc>
      </w:tr>
      <w:tr w:rsidR="00062DCD" w:rsidRPr="0090643C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3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Шыққанжылы</w:t>
            </w:r>
          </w:p>
        </w:tc>
        <w:tc>
          <w:tcPr>
            <w:tcW w:w="6379" w:type="dxa"/>
          </w:tcPr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</w:p>
        </w:tc>
      </w:tr>
      <w:tr w:rsidR="00062DCD" w:rsidRPr="0090643C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4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Кепілдікмерзімі</w:t>
            </w:r>
            <w:proofErr w:type="spellEnd"/>
            <w:r w:rsidRPr="0090643C">
              <w:rPr>
                <w:sz w:val="18"/>
                <w:szCs w:val="18"/>
              </w:rPr>
              <w:t>(</w:t>
            </w:r>
            <w:proofErr w:type="spellStart"/>
            <w:r w:rsidRPr="0090643C">
              <w:rPr>
                <w:sz w:val="18"/>
                <w:szCs w:val="18"/>
              </w:rPr>
              <w:t>айлар</w:t>
            </w:r>
            <w:proofErr w:type="spellEnd"/>
            <w:r w:rsidRPr="0090643C">
              <w:rPr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:rsidR="00062DCD" w:rsidRPr="0090643C" w:rsidRDefault="00062DCD" w:rsidP="004248D3">
            <w:pPr>
              <w:rPr>
                <w:rFonts w:eastAsia="Calibri"/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12 ай</w:t>
            </w:r>
            <w:r w:rsidR="004248D3" w:rsidRPr="0090643C">
              <w:rPr>
                <w:sz w:val="18"/>
                <w:szCs w:val="18"/>
                <w:lang w:val="kk-KZ"/>
              </w:rPr>
              <w:t>дан</w:t>
            </w:r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r w:rsidR="004248D3" w:rsidRPr="0090643C">
              <w:rPr>
                <w:sz w:val="18"/>
                <w:szCs w:val="18"/>
                <w:lang w:val="kk-KZ"/>
              </w:rPr>
              <w:t>кем емес</w:t>
            </w:r>
            <w:r w:rsidRPr="0090643C">
              <w:rPr>
                <w:sz w:val="18"/>
                <w:szCs w:val="18"/>
                <w:lang w:val="kk-KZ"/>
              </w:rPr>
              <w:t>.</w:t>
            </w:r>
          </w:p>
        </w:tc>
      </w:tr>
      <w:tr w:rsidR="00062DCD" w:rsidRPr="00A81236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5</w:t>
            </w:r>
          </w:p>
        </w:tc>
        <w:tc>
          <w:tcPr>
            <w:tcW w:w="3545" w:type="dxa"/>
          </w:tcPr>
          <w:p w:rsidR="000B3F08" w:rsidRPr="0090643C" w:rsidRDefault="000B3F08" w:rsidP="000B3F08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Сатып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алынатын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тауарлардың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қажетті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функционалдық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техникалық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сапалық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өнімділігі</w:t>
            </w:r>
            <w:proofErr w:type="spellEnd"/>
            <w:r w:rsidRPr="0090643C">
              <w:rPr>
                <w:sz w:val="18"/>
                <w:szCs w:val="18"/>
              </w:rPr>
              <w:t xml:space="preserve"> мен </w:t>
            </w:r>
            <w:proofErr w:type="spellStart"/>
            <w:r w:rsidRPr="0090643C">
              <w:rPr>
                <w:sz w:val="18"/>
                <w:szCs w:val="18"/>
              </w:rPr>
              <w:t>басқа</w:t>
            </w:r>
            <w:proofErr w:type="spellEnd"/>
            <w:r w:rsidRPr="0090643C">
              <w:rPr>
                <w:sz w:val="18"/>
                <w:szCs w:val="18"/>
              </w:rPr>
              <w:t xml:space="preserve"> да </w:t>
            </w:r>
            <w:proofErr w:type="spellStart"/>
            <w:r w:rsidRPr="0090643C">
              <w:rPr>
                <w:sz w:val="18"/>
                <w:szCs w:val="18"/>
              </w:rPr>
              <w:t>сипаттамаларының</w:t>
            </w:r>
            <w:proofErr w:type="spellEnd"/>
          </w:p>
          <w:p w:rsidR="00062DCD" w:rsidRPr="0090643C" w:rsidRDefault="00C874D3" w:rsidP="000B3F08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С</w:t>
            </w:r>
            <w:r w:rsidR="000B3F08" w:rsidRPr="0090643C">
              <w:rPr>
                <w:sz w:val="18"/>
                <w:szCs w:val="18"/>
              </w:rPr>
              <w:t>ипатталуы</w:t>
            </w:r>
            <w:proofErr w:type="spellEnd"/>
          </w:p>
          <w:p w:rsidR="00C874D3" w:rsidRPr="0090643C" w:rsidRDefault="00C874D3" w:rsidP="000B3F08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Секциялық қақпа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Ені (B), мм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.: 5900</w:t>
            </w:r>
            <w:r w:rsidR="008C54D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.</w:t>
            </w: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Биіктігі (H), мм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.: 6900</w:t>
            </w:r>
            <w:r w:rsidR="008C54D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. 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Ашудың жалпы ауданы, м</w:t>
            </w:r>
            <w:r>
              <w:rPr>
                <w:rFonts w:eastAsiaTheme="minorHAnsi"/>
                <w:color w:val="auto"/>
                <w:sz w:val="18"/>
                <w:szCs w:val="18"/>
                <w:vertAlign w:val="superscript"/>
                <w:lang w:val="kk-KZ" w:eastAsia="en-US"/>
              </w:rPr>
              <w:t>2</w:t>
            </w: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-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ден кем емес.: 40.0</w:t>
            </w:r>
            <w:r w:rsidR="008C54D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; 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Притолока (h), мм-ден кем емес: 7000-нан кем емес</w:t>
            </w:r>
            <w:r w:rsidR="008C54D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. 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Сол</w:t>
            </w:r>
            <w:r w:rsidR="00734CBF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жақ қабырға (b1), кем дегенде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: 500</w:t>
            </w:r>
            <w:r w:rsidR="00734CBF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="00734CBF"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мм</w:t>
            </w:r>
            <w:r w:rsidR="008C54D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. 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Оң жақ қабырға (b2), кем дегенде: 500</w:t>
            </w:r>
            <w:r w:rsidR="00734CBF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="00734CBF"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мм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Бөлменің</w:t>
            </w:r>
            <w:r w:rsidR="00734CBF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тереңдігі, кем дегенде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.: 10000</w:t>
            </w:r>
            <w:r w:rsidR="00734CBF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="00734CBF"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мм</w:t>
            </w:r>
            <w:r w:rsidR="008C54D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. 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Саңылауға бекітуге арналған жабдықтар: Иә</w:t>
            </w:r>
            <w:r w:rsidR="008C54D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. 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Қабырға материалы: Металл</w:t>
            </w:r>
            <w:r w:rsidR="008C54D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. 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Төбенің материалы: Металл</w:t>
            </w:r>
            <w:r w:rsidR="008C54D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. 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Материал притолоки: Металл</w:t>
            </w:r>
            <w:r w:rsidR="008C54D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. 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Көтеру Түрі: төменгі білікпен жоғары көтеру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Цикл саны: 50000</w:t>
            </w:r>
            <w:r w:rsidR="00734CBF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="00734CBF"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кем емес</w:t>
            </w:r>
            <w:r w:rsidR="008C54D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. 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Дизайн: Тақта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Құрылымы: ағаш астында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Сыртқы жағынан түс түрі: Стандартты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Түсі: RAL 9002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Ішкі түс түрі: Стандартты түс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Түсі: RAL 9002 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Ысырма: механикалық ысырма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Саны: 1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Қадам тұтқасын орнатыңыз: Иә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Жетек: Иә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Жетек түрі: білік жетегі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Тізбекті беріліс: жоқ</w:t>
            </w:r>
            <w:r w:rsidR="003A6539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.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Білік жетегі: 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- Пайдалану температурасы</w:t>
            </w:r>
            <w:r w:rsidR="00496EAA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-40-тан +55</w:t>
            </w:r>
            <w:r w:rsidR="00496EAA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="00496EAA">
              <w:rPr>
                <w:rFonts w:eastAsiaTheme="minorHAnsi"/>
                <w:color w:val="auto"/>
                <w:sz w:val="18"/>
                <w:szCs w:val="18"/>
                <w:vertAlign w:val="superscript"/>
                <w:lang w:val="kk-KZ" w:eastAsia="en-US"/>
              </w:rPr>
              <w:t>о</w:t>
            </w:r>
            <w:r w:rsidR="00496EAA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С ге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дейін.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- Қозғалтқыш қуаты кемінде 370 Вт.</w:t>
            </w:r>
          </w:p>
          <w:p w:rsidR="00E22006" w:rsidRPr="00E22006" w:rsidRDefault="00F0094A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- Термиялық қорғаныс 100 </w:t>
            </w:r>
            <w:r>
              <w:rPr>
                <w:rFonts w:eastAsiaTheme="minorHAnsi"/>
                <w:color w:val="auto"/>
                <w:sz w:val="18"/>
                <w:szCs w:val="18"/>
                <w:vertAlign w:val="superscript"/>
                <w:lang w:val="kk-KZ" w:eastAsia="en-US"/>
              </w:rPr>
              <w:t>о</w:t>
            </w: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С-ден</w:t>
            </w:r>
            <w:r w:rsidR="00E22006"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аспайды</w:t>
            </w:r>
            <w:r w:rsidR="00792AF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н</w:t>
            </w:r>
            <w:r w:rsidR="00E22006"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.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- Шынжырмен салмағы 20 кг кем емес.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- Қол тізбегінің ұзындығы 12 м кем емес.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- Білік үшін тесік кем дегенде 25,4 мм(кілтпен).</w:t>
            </w:r>
          </w:p>
          <w:p w:rsidR="00E22006" w:rsidRPr="00E22006" w:rsidRDefault="00E22006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- Мотордың айналу жылдамдығы 1400 айн/мин кем емес.</w:t>
            </w:r>
          </w:p>
          <w:p w:rsidR="00E22006" w:rsidRPr="00E22006" w:rsidRDefault="00496EAA" w:rsidP="00E2200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- IР</w:t>
            </w:r>
            <w:r w:rsidR="00E22006"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44 қорғау класы.</w:t>
            </w:r>
          </w:p>
          <w:p w:rsidR="00E1774B" w:rsidRDefault="00E22006" w:rsidP="003A65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Жетекті орнату жағы: </w:t>
            </w:r>
            <w:r w:rsidR="003A6539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о</w:t>
            </w:r>
            <w:r w:rsidR="003A6539"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ң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жақ</w:t>
            </w:r>
            <w:r w:rsidR="003A6539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.</w:t>
            </w:r>
          </w:p>
          <w:p w:rsidR="00792AFB" w:rsidRPr="00792AFB" w:rsidRDefault="00792AFB" w:rsidP="00792AF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792AF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Кемінде 1000 пультті жазу және қалыпты ашық басқару түйіспелері бар кез келген жетекке қосылу мүмкіндігі бар сыртқы бір арналы радиоқабылдағыш</w:t>
            </w:r>
          </w:p>
          <w:p w:rsidR="00792AFB" w:rsidRPr="00792AFB" w:rsidRDefault="00792AFB" w:rsidP="00792AF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792AF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: 1 данадан кем емес.</w:t>
            </w:r>
          </w:p>
          <w:p w:rsidR="00792AFB" w:rsidRPr="00792AFB" w:rsidRDefault="00792AFB" w:rsidP="00792AF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792AF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Кедергі кезінде тоқтауға арналған Фотоэлемент: 1 жұп.</w:t>
            </w:r>
          </w:p>
          <w:p w:rsidR="00792AFB" w:rsidRPr="00792AFB" w:rsidRDefault="00792AFB" w:rsidP="00792AF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792AF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Қашықтан басқару пульті кемінде 2 арналы және жиілігі кемінде 433 гГц: </w:t>
            </w: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кем</w:t>
            </w:r>
            <w:r w:rsidRPr="00792AF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і</w:t>
            </w: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нде </w:t>
            </w:r>
            <w:r w:rsidRPr="00792AF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1 дана.</w:t>
            </w:r>
          </w:p>
          <w:p w:rsidR="00792AFB" w:rsidRPr="00F93EB7" w:rsidRDefault="00792AFB" w:rsidP="00792AF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792AFB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Үш позициялы басқару батырмасы (ашу/жабу/тоқтату) кем дегенде: 1 дана.</w:t>
            </w:r>
          </w:p>
        </w:tc>
      </w:tr>
      <w:tr w:rsidR="00062DCD" w:rsidRPr="0099725A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Байланысты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қызметтер (қажет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болғанжағдайдакөрсетіледі)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(монтаждау, іскеқосу, дайындау, тексеружәнетауарлардысынау)</w:t>
            </w:r>
          </w:p>
        </w:tc>
        <w:tc>
          <w:tcPr>
            <w:tcW w:w="6379" w:type="dxa"/>
          </w:tcPr>
          <w:p w:rsidR="00C53AA7" w:rsidRPr="0090643C" w:rsidRDefault="00C53AA7" w:rsidP="00725001">
            <w:pP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</w:p>
          <w:p w:rsidR="009E11FE" w:rsidRPr="0090643C" w:rsidRDefault="00510D57" w:rsidP="00E028C1">
            <w:pP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Орнатыл</w:t>
            </w:r>
            <w:r w:rsidR="009E11FE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ғ</w:t>
            </w:r>
            <w:r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ан</w:t>
            </w:r>
            <w:r w:rsidR="009E11FE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="00E028C1">
              <w:rPr>
                <w:sz w:val="18"/>
                <w:szCs w:val="18"/>
                <w:lang w:val="kk-KZ"/>
              </w:rPr>
              <w:t>жылжымалы қақпаларды</w:t>
            </w:r>
            <w:r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="009E11FE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б</w:t>
            </w:r>
            <w:r w:rsidR="006C7EBC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өлшектеу</w:t>
            </w:r>
            <w:r w:rsidR="00905763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және жаңа </w:t>
            </w:r>
            <w:r w:rsidR="00E028C1">
              <w:rPr>
                <w:sz w:val="18"/>
                <w:szCs w:val="18"/>
                <w:lang w:val="kk-KZ"/>
              </w:rPr>
              <w:t>қақпаларды</w:t>
            </w:r>
            <w:r w:rsidR="00905763" w:rsidRPr="0090643C">
              <w:rPr>
                <w:sz w:val="18"/>
                <w:szCs w:val="18"/>
                <w:lang w:val="kk-KZ"/>
              </w:rPr>
              <w:t xml:space="preserve"> орнату</w:t>
            </w:r>
            <w:r w:rsidR="00E028C1">
              <w:rPr>
                <w:sz w:val="18"/>
                <w:szCs w:val="18"/>
                <w:lang w:val="kk-KZ"/>
              </w:rPr>
              <w:t xml:space="preserve">, </w:t>
            </w:r>
            <w:r w:rsidR="00C53AA7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іске қосу</w:t>
            </w:r>
            <w:r w:rsidR="00E028C1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="00E028C1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және</w:t>
            </w:r>
            <w:r w:rsidR="00E028C1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="00E028C1" w:rsidRPr="00E028C1">
              <w:rPr>
                <w:sz w:val="18"/>
                <w:szCs w:val="18"/>
                <w:lang w:val="kk-KZ"/>
              </w:rPr>
              <w:t>пайдалануға беру</w:t>
            </w:r>
            <w:r w:rsidR="00C53AA7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.</w:t>
            </w:r>
          </w:p>
        </w:tc>
      </w:tr>
      <w:tr w:rsidR="00062DCD" w:rsidRPr="0099725A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Орындаушы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жеңімпаз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деп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анықталған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жағдайда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орындаушыға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қойылатын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қосымша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талаптар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және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онымен</w:t>
            </w:r>
          </w:p>
          <w:p w:rsidR="00062DCD" w:rsidRPr="0090643C" w:rsidRDefault="000B3F08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М</w:t>
            </w:r>
            <w:r w:rsidR="00062DCD" w:rsidRPr="0090643C">
              <w:rPr>
                <w:sz w:val="18"/>
                <w:szCs w:val="18"/>
                <w:lang w:val="kk-KZ"/>
              </w:rPr>
              <w:t>емлекеттік</w:t>
            </w:r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r w:rsidR="00062DCD" w:rsidRPr="0090643C">
              <w:rPr>
                <w:sz w:val="18"/>
                <w:szCs w:val="18"/>
                <w:lang w:val="kk-KZ"/>
              </w:rPr>
              <w:t>сатыпалу</w:t>
            </w:r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r w:rsidR="00062DCD" w:rsidRPr="0090643C">
              <w:rPr>
                <w:sz w:val="18"/>
                <w:szCs w:val="18"/>
                <w:lang w:val="kk-KZ"/>
              </w:rPr>
              <w:t>туралы</w:t>
            </w:r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r w:rsidR="00062DCD" w:rsidRPr="0090643C">
              <w:rPr>
                <w:sz w:val="18"/>
                <w:szCs w:val="18"/>
                <w:lang w:val="kk-KZ"/>
              </w:rPr>
              <w:t>шарт</w:t>
            </w:r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r w:rsidR="00062DCD" w:rsidRPr="0090643C">
              <w:rPr>
                <w:sz w:val="18"/>
                <w:szCs w:val="18"/>
                <w:lang w:val="kk-KZ"/>
              </w:rPr>
              <w:t>жасасу (қажетболған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жағдайдакөрсетіледі)(Әлеуетті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өнімберушінікөрсетілген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мәліметтердікөрсетпегенінемесе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бермегеніүшінқабылдамауғажол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берілмейді</w:t>
            </w:r>
          </w:p>
        </w:tc>
        <w:tc>
          <w:tcPr>
            <w:tcW w:w="6379" w:type="dxa"/>
          </w:tcPr>
          <w:p w:rsidR="00062DCD" w:rsidRPr="0090643C" w:rsidRDefault="00062DCD" w:rsidP="004E555D">
            <w:pPr>
              <w:spacing w:line="276" w:lineRule="auto"/>
              <w:ind w:firstLine="708"/>
              <w:rPr>
                <w:sz w:val="18"/>
                <w:szCs w:val="18"/>
                <w:lang w:val="kk-KZ"/>
              </w:rPr>
            </w:pPr>
          </w:p>
        </w:tc>
      </w:tr>
    </w:tbl>
    <w:p w:rsidR="00FA3A9F" w:rsidRPr="0099725A" w:rsidRDefault="00FA3A9F" w:rsidP="000B77F2">
      <w:pPr>
        <w:rPr>
          <w:lang w:val="kk-KZ"/>
        </w:rPr>
      </w:pPr>
      <w:bookmarkStart w:id="0" w:name="_GoBack"/>
      <w:bookmarkEnd w:id="0"/>
    </w:p>
    <w:sectPr w:rsidR="00FA3A9F" w:rsidRPr="0099725A" w:rsidSect="00F201B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7AE"/>
    <w:multiLevelType w:val="multilevel"/>
    <w:tmpl w:val="386C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62B20"/>
    <w:multiLevelType w:val="multilevel"/>
    <w:tmpl w:val="5A0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00AD4"/>
    <w:rsid w:val="00033C1A"/>
    <w:rsid w:val="0005665F"/>
    <w:rsid w:val="00062DCD"/>
    <w:rsid w:val="00063957"/>
    <w:rsid w:val="0006620E"/>
    <w:rsid w:val="000824E6"/>
    <w:rsid w:val="000907CF"/>
    <w:rsid w:val="00090E7E"/>
    <w:rsid w:val="000A55F6"/>
    <w:rsid w:val="000B3F08"/>
    <w:rsid w:val="000B77F2"/>
    <w:rsid w:val="000F30C8"/>
    <w:rsid w:val="000F7883"/>
    <w:rsid w:val="001050AD"/>
    <w:rsid w:val="001140E7"/>
    <w:rsid w:val="00133DA4"/>
    <w:rsid w:val="001778FB"/>
    <w:rsid w:val="00191BD4"/>
    <w:rsid w:val="001B0E24"/>
    <w:rsid w:val="001C0F81"/>
    <w:rsid w:val="001C2975"/>
    <w:rsid w:val="001D1C5F"/>
    <w:rsid w:val="001D3ECC"/>
    <w:rsid w:val="001E620A"/>
    <w:rsid w:val="001F6AD5"/>
    <w:rsid w:val="00215495"/>
    <w:rsid w:val="00217061"/>
    <w:rsid w:val="00230391"/>
    <w:rsid w:val="002774F1"/>
    <w:rsid w:val="00287468"/>
    <w:rsid w:val="002B1147"/>
    <w:rsid w:val="002B4AA0"/>
    <w:rsid w:val="002D6811"/>
    <w:rsid w:val="002F4272"/>
    <w:rsid w:val="002F667D"/>
    <w:rsid w:val="00304A2B"/>
    <w:rsid w:val="003176D9"/>
    <w:rsid w:val="00321B0E"/>
    <w:rsid w:val="00321F3E"/>
    <w:rsid w:val="003258E5"/>
    <w:rsid w:val="00326694"/>
    <w:rsid w:val="003444D3"/>
    <w:rsid w:val="00373AB3"/>
    <w:rsid w:val="003A138F"/>
    <w:rsid w:val="003A6539"/>
    <w:rsid w:val="003C4AB2"/>
    <w:rsid w:val="003D5A69"/>
    <w:rsid w:val="003F13AA"/>
    <w:rsid w:val="0040161A"/>
    <w:rsid w:val="00403D97"/>
    <w:rsid w:val="00416E87"/>
    <w:rsid w:val="004248D3"/>
    <w:rsid w:val="00432856"/>
    <w:rsid w:val="00453819"/>
    <w:rsid w:val="00476316"/>
    <w:rsid w:val="00477174"/>
    <w:rsid w:val="00490343"/>
    <w:rsid w:val="00496EAA"/>
    <w:rsid w:val="004B1B31"/>
    <w:rsid w:val="004B3F99"/>
    <w:rsid w:val="004B58C6"/>
    <w:rsid w:val="004B7CEA"/>
    <w:rsid w:val="004C1004"/>
    <w:rsid w:val="004D1D90"/>
    <w:rsid w:val="004E2ECC"/>
    <w:rsid w:val="004E43C3"/>
    <w:rsid w:val="004E555D"/>
    <w:rsid w:val="00510D57"/>
    <w:rsid w:val="005128A9"/>
    <w:rsid w:val="005345DD"/>
    <w:rsid w:val="0054338E"/>
    <w:rsid w:val="005444C2"/>
    <w:rsid w:val="00545DF1"/>
    <w:rsid w:val="00553017"/>
    <w:rsid w:val="00567919"/>
    <w:rsid w:val="00567AA4"/>
    <w:rsid w:val="0057797F"/>
    <w:rsid w:val="005800EA"/>
    <w:rsid w:val="005839A2"/>
    <w:rsid w:val="00597592"/>
    <w:rsid w:val="005B0A89"/>
    <w:rsid w:val="005B2A1D"/>
    <w:rsid w:val="005B4BE3"/>
    <w:rsid w:val="005C15FA"/>
    <w:rsid w:val="005C69C8"/>
    <w:rsid w:val="005E1818"/>
    <w:rsid w:val="005E2ECD"/>
    <w:rsid w:val="005F39D5"/>
    <w:rsid w:val="006009D5"/>
    <w:rsid w:val="00610BCE"/>
    <w:rsid w:val="00613D25"/>
    <w:rsid w:val="00620A15"/>
    <w:rsid w:val="0062140A"/>
    <w:rsid w:val="0062410E"/>
    <w:rsid w:val="006315F8"/>
    <w:rsid w:val="00646063"/>
    <w:rsid w:val="006511F2"/>
    <w:rsid w:val="00657A97"/>
    <w:rsid w:val="00670972"/>
    <w:rsid w:val="00674253"/>
    <w:rsid w:val="006B047F"/>
    <w:rsid w:val="006C7EBC"/>
    <w:rsid w:val="006D2914"/>
    <w:rsid w:val="006E5441"/>
    <w:rsid w:val="00713DE7"/>
    <w:rsid w:val="00714D18"/>
    <w:rsid w:val="00725001"/>
    <w:rsid w:val="00734CBF"/>
    <w:rsid w:val="00765628"/>
    <w:rsid w:val="00790E50"/>
    <w:rsid w:val="00792174"/>
    <w:rsid w:val="00792AFB"/>
    <w:rsid w:val="007B27BB"/>
    <w:rsid w:val="007C3A70"/>
    <w:rsid w:val="007C4749"/>
    <w:rsid w:val="007D252B"/>
    <w:rsid w:val="007D7C9E"/>
    <w:rsid w:val="007F00B2"/>
    <w:rsid w:val="007F027A"/>
    <w:rsid w:val="007F6772"/>
    <w:rsid w:val="00807D1F"/>
    <w:rsid w:val="0085739F"/>
    <w:rsid w:val="00893824"/>
    <w:rsid w:val="008971C4"/>
    <w:rsid w:val="008B0EE9"/>
    <w:rsid w:val="008C40D1"/>
    <w:rsid w:val="008C4935"/>
    <w:rsid w:val="008C54D6"/>
    <w:rsid w:val="008E0716"/>
    <w:rsid w:val="008E0EA2"/>
    <w:rsid w:val="008F4E38"/>
    <w:rsid w:val="008F5DEA"/>
    <w:rsid w:val="00905763"/>
    <w:rsid w:val="0090643C"/>
    <w:rsid w:val="009131E8"/>
    <w:rsid w:val="009144AB"/>
    <w:rsid w:val="00916F35"/>
    <w:rsid w:val="00925AD9"/>
    <w:rsid w:val="00941898"/>
    <w:rsid w:val="0099322E"/>
    <w:rsid w:val="0099725A"/>
    <w:rsid w:val="009A69B6"/>
    <w:rsid w:val="009D368C"/>
    <w:rsid w:val="009E058A"/>
    <w:rsid w:val="009E11FE"/>
    <w:rsid w:val="009E70E9"/>
    <w:rsid w:val="00A050AA"/>
    <w:rsid w:val="00A25702"/>
    <w:rsid w:val="00A32A5A"/>
    <w:rsid w:val="00A33D1B"/>
    <w:rsid w:val="00A45161"/>
    <w:rsid w:val="00A603D8"/>
    <w:rsid w:val="00A75F57"/>
    <w:rsid w:val="00A77B4E"/>
    <w:rsid w:val="00A81236"/>
    <w:rsid w:val="00A81391"/>
    <w:rsid w:val="00A82729"/>
    <w:rsid w:val="00AB0F4C"/>
    <w:rsid w:val="00AB238E"/>
    <w:rsid w:val="00AB2469"/>
    <w:rsid w:val="00AB643D"/>
    <w:rsid w:val="00AC64D3"/>
    <w:rsid w:val="00AE3BFA"/>
    <w:rsid w:val="00AE46A6"/>
    <w:rsid w:val="00AF5C9C"/>
    <w:rsid w:val="00B0161F"/>
    <w:rsid w:val="00B01B3F"/>
    <w:rsid w:val="00B27895"/>
    <w:rsid w:val="00B3341A"/>
    <w:rsid w:val="00B46CDA"/>
    <w:rsid w:val="00B77DB3"/>
    <w:rsid w:val="00B93808"/>
    <w:rsid w:val="00BB3804"/>
    <w:rsid w:val="00BC5139"/>
    <w:rsid w:val="00BE7F25"/>
    <w:rsid w:val="00BF4075"/>
    <w:rsid w:val="00BF5868"/>
    <w:rsid w:val="00BF588B"/>
    <w:rsid w:val="00C01285"/>
    <w:rsid w:val="00C46C5F"/>
    <w:rsid w:val="00C53AA7"/>
    <w:rsid w:val="00C6245F"/>
    <w:rsid w:val="00C63D99"/>
    <w:rsid w:val="00C66E08"/>
    <w:rsid w:val="00C8002C"/>
    <w:rsid w:val="00C874D3"/>
    <w:rsid w:val="00C90A00"/>
    <w:rsid w:val="00C94B7F"/>
    <w:rsid w:val="00CC3066"/>
    <w:rsid w:val="00CE4816"/>
    <w:rsid w:val="00CF2ED8"/>
    <w:rsid w:val="00D20E58"/>
    <w:rsid w:val="00D2313E"/>
    <w:rsid w:val="00D25296"/>
    <w:rsid w:val="00D2663E"/>
    <w:rsid w:val="00D4145A"/>
    <w:rsid w:val="00D730C4"/>
    <w:rsid w:val="00D96B7F"/>
    <w:rsid w:val="00DD0E19"/>
    <w:rsid w:val="00DE31DF"/>
    <w:rsid w:val="00DE43F6"/>
    <w:rsid w:val="00E008BB"/>
    <w:rsid w:val="00E028C1"/>
    <w:rsid w:val="00E1774B"/>
    <w:rsid w:val="00E22006"/>
    <w:rsid w:val="00E357FC"/>
    <w:rsid w:val="00E44CE4"/>
    <w:rsid w:val="00E46DF1"/>
    <w:rsid w:val="00E504E2"/>
    <w:rsid w:val="00E65F10"/>
    <w:rsid w:val="00E82D3E"/>
    <w:rsid w:val="00E91A1C"/>
    <w:rsid w:val="00E96295"/>
    <w:rsid w:val="00EA04AC"/>
    <w:rsid w:val="00EB2B14"/>
    <w:rsid w:val="00ED2F2B"/>
    <w:rsid w:val="00ED6A03"/>
    <w:rsid w:val="00EE2A46"/>
    <w:rsid w:val="00F0094A"/>
    <w:rsid w:val="00F10333"/>
    <w:rsid w:val="00F10F13"/>
    <w:rsid w:val="00F11A90"/>
    <w:rsid w:val="00F16945"/>
    <w:rsid w:val="00F201B9"/>
    <w:rsid w:val="00F32573"/>
    <w:rsid w:val="00F513F3"/>
    <w:rsid w:val="00F57049"/>
    <w:rsid w:val="00F57D5C"/>
    <w:rsid w:val="00F83E33"/>
    <w:rsid w:val="00F93EB7"/>
    <w:rsid w:val="00FA3A9F"/>
    <w:rsid w:val="00FA5712"/>
    <w:rsid w:val="00FB4FF5"/>
    <w:rsid w:val="00FD6BE9"/>
    <w:rsid w:val="00FF058A"/>
    <w:rsid w:val="00FF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81236"/>
    <w:pPr>
      <w:spacing w:before="100" w:beforeAutospacing="1" w:after="100" w:afterAutospacing="1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B46CDA"/>
    <w:pPr>
      <w:spacing w:before="100" w:beforeAutospacing="1" w:after="100" w:afterAutospacing="1"/>
      <w:jc w:val="left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C46C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C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E9629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81236"/>
    <w:pPr>
      <w:spacing w:before="100" w:beforeAutospacing="1" w:after="100" w:afterAutospacing="1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B46CDA"/>
    <w:pPr>
      <w:spacing w:before="100" w:beforeAutospacing="1" w:after="100" w:afterAutospacing="1"/>
      <w:jc w:val="left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C46C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C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E9629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90DD-96D3-4B64-B030-23505065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39</cp:revision>
  <cp:lastPrinted>2021-08-19T04:30:00Z</cp:lastPrinted>
  <dcterms:created xsi:type="dcterms:W3CDTF">2021-11-15T06:17:00Z</dcterms:created>
  <dcterms:modified xsi:type="dcterms:W3CDTF">2022-04-13T04:05:00Z</dcterms:modified>
</cp:coreProperties>
</file>