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91" w:rsidRDefault="00C56191" w:rsidP="00C56191">
      <w:pPr>
        <w:jc w:val="center"/>
        <w:rPr>
          <w:b/>
        </w:rPr>
      </w:pPr>
      <w:r>
        <w:rPr>
          <w:b/>
        </w:rPr>
        <w:t xml:space="preserve">VRF </w:t>
      </w:r>
      <w:proofErr w:type="spellStart"/>
      <w:r>
        <w:rPr>
          <w:b/>
        </w:rPr>
        <w:t>мульти</w:t>
      </w:r>
      <w:r w:rsidRPr="00F52E1B">
        <w:rPr>
          <w:b/>
        </w:rPr>
        <w:t>аймақтық</w:t>
      </w:r>
      <w:proofErr w:type="spellEnd"/>
      <w:r w:rsidRPr="00F52E1B">
        <w:rPr>
          <w:b/>
        </w:rPr>
        <w:t xml:space="preserve"> </w:t>
      </w:r>
      <w:proofErr w:type="spellStart"/>
      <w:r w:rsidRPr="00F52E1B">
        <w:rPr>
          <w:b/>
        </w:rPr>
        <w:t>кондиционерлеу</w:t>
      </w:r>
      <w:proofErr w:type="spellEnd"/>
      <w:r w:rsidRPr="00F52E1B">
        <w:rPr>
          <w:b/>
        </w:rPr>
        <w:t xml:space="preserve"> </w:t>
      </w:r>
      <w:proofErr w:type="spellStart"/>
      <w:r w:rsidRPr="00F52E1B">
        <w:rPr>
          <w:b/>
        </w:rPr>
        <w:t>жүйесі</w:t>
      </w:r>
      <w:proofErr w:type="spellEnd"/>
    </w:p>
    <w:p w:rsidR="00C56191" w:rsidRPr="009C7A6D" w:rsidRDefault="00C56191" w:rsidP="00C56191">
      <w:pPr>
        <w:jc w:val="center"/>
        <w:rPr>
          <w:b/>
          <w:lang w:val="kk-KZ"/>
        </w:rPr>
      </w:pPr>
      <w:r>
        <w:rPr>
          <w:b/>
          <w:lang w:val="kk-KZ"/>
        </w:rPr>
        <w:t>Сатып алынатын тауарларжың</w:t>
      </w:r>
    </w:p>
    <w:p w:rsidR="00C56191" w:rsidRDefault="00C56191" w:rsidP="00C56191">
      <w:pPr>
        <w:jc w:val="center"/>
        <w:rPr>
          <w:b/>
        </w:rPr>
      </w:pPr>
      <w:r>
        <w:rPr>
          <w:b/>
        </w:rPr>
        <w:t>Т</w:t>
      </w:r>
      <w:r w:rsidRPr="00C4006B">
        <w:rPr>
          <w:b/>
        </w:rPr>
        <w:t>ЕХНИКАЛЫҚ ЕРЕКШЕЛІГІ</w:t>
      </w:r>
    </w:p>
    <w:p w:rsidR="00C56191" w:rsidRDefault="00C56191" w:rsidP="00C56191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C56191" w:rsidRPr="00C4006B" w:rsidTr="006E58E2">
        <w:tc>
          <w:tcPr>
            <w:tcW w:w="425" w:type="dxa"/>
          </w:tcPr>
          <w:p w:rsidR="00C56191" w:rsidRPr="00C4006B" w:rsidRDefault="00C56191" w:rsidP="006E58E2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C56191" w:rsidRPr="00C4006B" w:rsidRDefault="00C56191" w:rsidP="006E58E2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</w:t>
            </w:r>
            <w:proofErr w:type="gramStart"/>
            <w:r w:rsidRPr="00BB3804">
              <w:rPr>
                <w:b/>
              </w:rPr>
              <w:t>л</w:t>
            </w:r>
            <w:proofErr w:type="gramEnd"/>
            <w:r w:rsidRPr="00BB3804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C56191" w:rsidRPr="00C4006B" w:rsidRDefault="00C56191" w:rsidP="006E58E2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Талаптар</w:t>
            </w:r>
            <w:proofErr w:type="spellEnd"/>
          </w:p>
        </w:tc>
      </w:tr>
      <w:tr w:rsidR="00C56191" w:rsidRPr="00C4006B" w:rsidTr="006E58E2">
        <w:tc>
          <w:tcPr>
            <w:tcW w:w="425" w:type="dxa"/>
          </w:tcPr>
          <w:p w:rsidR="00C56191" w:rsidRPr="00C4006B" w:rsidRDefault="00C56191" w:rsidP="006E58E2">
            <w:r>
              <w:t>1</w:t>
            </w:r>
          </w:p>
        </w:tc>
        <w:tc>
          <w:tcPr>
            <w:tcW w:w="3545" w:type="dxa"/>
          </w:tcPr>
          <w:p w:rsidR="00C56191" w:rsidRPr="00C4006B" w:rsidRDefault="00C56191" w:rsidP="006E58E2">
            <w:pPr>
              <w:jc w:val="left"/>
              <w:rPr>
                <w:b/>
              </w:rPr>
            </w:pPr>
            <w:proofErr w:type="spellStart"/>
            <w:r>
              <w:t>Таурадың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6379" w:type="dxa"/>
          </w:tcPr>
          <w:p w:rsidR="00C56191" w:rsidRPr="00F52E1B" w:rsidRDefault="00C56191" w:rsidP="006E58E2">
            <w:pPr>
              <w:jc w:val="left"/>
            </w:pPr>
            <w:r w:rsidRPr="00F52E1B">
              <w:t xml:space="preserve">VRF </w:t>
            </w:r>
            <w:r>
              <w:rPr>
                <w:lang w:val="kk-KZ"/>
              </w:rPr>
              <w:t>мульти</w:t>
            </w:r>
            <w:proofErr w:type="spellStart"/>
            <w:r w:rsidRPr="00F52E1B">
              <w:t>аймақтық</w:t>
            </w:r>
            <w:proofErr w:type="spellEnd"/>
            <w:r w:rsidRPr="00F52E1B">
              <w:t xml:space="preserve"> </w:t>
            </w:r>
            <w:proofErr w:type="spellStart"/>
            <w:r w:rsidRPr="00F52E1B">
              <w:t>кондиционерлеу</w:t>
            </w:r>
            <w:proofErr w:type="spellEnd"/>
            <w:r w:rsidRPr="00F52E1B">
              <w:t xml:space="preserve"> </w:t>
            </w:r>
            <w:proofErr w:type="spellStart"/>
            <w:r w:rsidRPr="00F52E1B">
              <w:t>жүйесі</w:t>
            </w:r>
            <w:proofErr w:type="spellEnd"/>
          </w:p>
        </w:tc>
      </w:tr>
      <w:tr w:rsidR="00C56191" w:rsidRPr="00C4006B" w:rsidTr="006E58E2">
        <w:tc>
          <w:tcPr>
            <w:tcW w:w="425" w:type="dxa"/>
          </w:tcPr>
          <w:p w:rsidR="00C56191" w:rsidRPr="00C4006B" w:rsidRDefault="00C56191" w:rsidP="006E58E2">
            <w:r>
              <w:t>2</w:t>
            </w:r>
          </w:p>
        </w:tc>
        <w:tc>
          <w:tcPr>
            <w:tcW w:w="3545" w:type="dxa"/>
          </w:tcPr>
          <w:p w:rsidR="00C56191" w:rsidRPr="00C4006B" w:rsidRDefault="00C56191" w:rsidP="006E58E2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тауарларға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ұлттық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  <w:r w:rsidRPr="00C4006B">
              <w:t>, ал</w:t>
            </w:r>
            <w:r w:rsidRPr="00CF4DC3">
              <w:t xml:space="preserve"> </w:t>
            </w:r>
            <w:proofErr w:type="spellStart"/>
            <w:r w:rsidRPr="00C4006B">
              <w:t>олар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</w:p>
          <w:p w:rsidR="00C56191" w:rsidRPr="00C4006B" w:rsidRDefault="00C56191" w:rsidP="006E58E2">
            <w:proofErr w:type="spellStart"/>
            <w:r w:rsidRPr="00C4006B">
              <w:t>атауы</w:t>
            </w:r>
            <w:proofErr w:type="spellEnd"/>
            <w:r w:rsidRPr="00C4006B">
              <w:t xml:space="preserve">. </w:t>
            </w:r>
            <w:proofErr w:type="spellStart"/>
            <w:r w:rsidRPr="00C4006B">
              <w:t>Ұлттық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кезде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мемлекеттік</w:t>
            </w:r>
            <w:proofErr w:type="spellEnd"/>
          </w:p>
          <w:p w:rsidR="00C56191" w:rsidRPr="00C4006B" w:rsidRDefault="00C56191" w:rsidP="006E58E2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алуды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нормалау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ескеріле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отырып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тауарлардың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талап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етілеті</w:t>
            </w:r>
            <w:proofErr w:type="gramStart"/>
            <w:r w:rsidRPr="00C4006B">
              <w:t>н</w:t>
            </w:r>
            <w:proofErr w:type="spellEnd"/>
            <w:proofErr w:type="gramEnd"/>
          </w:p>
          <w:p w:rsidR="00C56191" w:rsidRPr="00C4006B" w:rsidRDefault="00C56191" w:rsidP="006E58E2">
            <w:proofErr w:type="spellStart"/>
            <w:r w:rsidRPr="00C4006B">
              <w:t>функционалдық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техникалық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сапалық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пайдаланушылық</w:t>
            </w:r>
            <w:proofErr w:type="spellEnd"/>
          </w:p>
          <w:p w:rsidR="00C56191" w:rsidRPr="00C4006B" w:rsidRDefault="00C56191" w:rsidP="006E58E2">
            <w:proofErr w:type="spellStart"/>
            <w:r w:rsidRPr="00C4006B">
              <w:t>сипаттамалары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көрсетіледі</w:t>
            </w:r>
            <w:proofErr w:type="spellEnd"/>
            <w:r w:rsidRPr="00C4006B">
              <w:t>.</w:t>
            </w:r>
          </w:p>
        </w:tc>
        <w:tc>
          <w:tcPr>
            <w:tcW w:w="6379" w:type="dxa"/>
          </w:tcPr>
          <w:p w:rsidR="00C56191" w:rsidRDefault="00C56191" w:rsidP="006E58E2">
            <w:proofErr w:type="spellStart"/>
            <w:r>
              <w:t>Кондиционерлерд</w:t>
            </w:r>
            <w:proofErr w:type="spellEnd"/>
            <w:r>
              <w:rPr>
                <w:lang w:val="kk-KZ"/>
              </w:rPr>
              <w:t>ің және</w:t>
            </w:r>
            <w:r>
              <w:t xml:space="preserve"> </w:t>
            </w:r>
            <w:proofErr w:type="spellStart"/>
            <w:r>
              <w:t>ау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lang w:val="kk-KZ"/>
              </w:rPr>
              <w:t>әуе</w:t>
            </w:r>
            <w:r>
              <w:t xml:space="preserve"> </w:t>
            </w:r>
            <w:proofErr w:type="spellStart"/>
            <w:r>
              <w:t>жылу</w:t>
            </w:r>
            <w:proofErr w:type="spellEnd"/>
            <w:r>
              <w:t xml:space="preserve"> </w:t>
            </w:r>
            <w:proofErr w:type="spellStart"/>
            <w:r>
              <w:t>сорғыларының</w:t>
            </w:r>
            <w:proofErr w:type="spellEnd"/>
            <w:r w:rsidRPr="00851E2C">
              <w:t xml:space="preserve"> </w:t>
            </w:r>
            <w:proofErr w:type="spellStart"/>
            <w:r>
              <w:t>мультисплит-жүйелер</w:t>
            </w:r>
            <w:proofErr w:type="spellEnd"/>
            <w:r>
              <w:rPr>
                <w:lang w:val="kk-KZ"/>
              </w:rPr>
              <w:t>і</w:t>
            </w:r>
            <w:r>
              <w:t xml:space="preserve">. </w:t>
            </w:r>
            <w:proofErr w:type="spellStart"/>
            <w:r>
              <w:t>Жұмыс</w:t>
            </w:r>
            <w:proofErr w:type="spellEnd"/>
            <w:r>
              <w:t xml:space="preserve"> </w:t>
            </w:r>
            <w:proofErr w:type="spellStart"/>
            <w:r>
              <w:t>сипаттамаларын</w:t>
            </w:r>
            <w:proofErr w:type="spellEnd"/>
            <w:r>
              <w:t xml:space="preserve"> </w:t>
            </w:r>
            <w:proofErr w:type="spellStart"/>
            <w:r>
              <w:t>сынау</w:t>
            </w:r>
            <w:proofErr w:type="spellEnd"/>
            <w:r>
              <w:t xml:space="preserve">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бағалау</w:t>
            </w:r>
            <w:proofErr w:type="spellEnd"/>
            <w:r>
              <w:t>.</w:t>
            </w:r>
          </w:p>
          <w:p w:rsidR="00C56191" w:rsidRPr="00C4006B" w:rsidRDefault="00C56191" w:rsidP="006E58E2">
            <w:r>
              <w:rPr>
                <w:lang w:val="kk-KZ"/>
              </w:rPr>
              <w:t>МЕМСТ</w:t>
            </w:r>
            <w:r>
              <w:t xml:space="preserve"> 34345-2017 (ISO 15042: 2011)</w:t>
            </w:r>
          </w:p>
        </w:tc>
      </w:tr>
      <w:tr w:rsidR="00C56191" w:rsidRPr="00C4006B" w:rsidTr="006E58E2">
        <w:tc>
          <w:tcPr>
            <w:tcW w:w="425" w:type="dxa"/>
          </w:tcPr>
          <w:p w:rsidR="00C56191" w:rsidRPr="00C4006B" w:rsidRDefault="00C56191" w:rsidP="006E58E2">
            <w:r>
              <w:t>3</w:t>
            </w:r>
          </w:p>
        </w:tc>
        <w:tc>
          <w:tcPr>
            <w:tcW w:w="3545" w:type="dxa"/>
          </w:tcPr>
          <w:p w:rsidR="00C56191" w:rsidRPr="00C4006B" w:rsidRDefault="00C56191" w:rsidP="006E58E2">
            <w:proofErr w:type="spellStart"/>
            <w:r w:rsidRPr="00741156">
              <w:t>Шыққан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жылы</w:t>
            </w:r>
            <w:proofErr w:type="spellEnd"/>
          </w:p>
        </w:tc>
        <w:tc>
          <w:tcPr>
            <w:tcW w:w="6379" w:type="dxa"/>
          </w:tcPr>
          <w:p w:rsidR="00C56191" w:rsidRPr="00C4006B" w:rsidRDefault="00C56191" w:rsidP="006E58E2"/>
        </w:tc>
      </w:tr>
      <w:tr w:rsidR="00C56191" w:rsidRPr="00C4006B" w:rsidTr="006E58E2">
        <w:tc>
          <w:tcPr>
            <w:tcW w:w="425" w:type="dxa"/>
          </w:tcPr>
          <w:p w:rsidR="00C56191" w:rsidRPr="00C4006B" w:rsidRDefault="00C56191" w:rsidP="006E58E2">
            <w:r>
              <w:t>4</w:t>
            </w:r>
          </w:p>
        </w:tc>
        <w:tc>
          <w:tcPr>
            <w:tcW w:w="3545" w:type="dxa"/>
          </w:tcPr>
          <w:p w:rsidR="00C56191" w:rsidRPr="00C4006B" w:rsidRDefault="00C56191" w:rsidP="006E58E2">
            <w:proofErr w:type="spellStart"/>
            <w:r w:rsidRPr="00741156">
              <w:t>Кепілді</w:t>
            </w:r>
            <w:proofErr w:type="gramStart"/>
            <w:r w:rsidRPr="00741156">
              <w:t>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мерз</w:t>
            </w:r>
            <w:proofErr w:type="gramEnd"/>
            <w:r w:rsidRPr="00741156">
              <w:t>імі</w:t>
            </w:r>
            <w:proofErr w:type="spellEnd"/>
            <w:r>
              <w:rPr>
                <w:lang w:val="en-US"/>
              </w:rPr>
              <w:t xml:space="preserve"> </w:t>
            </w:r>
            <w:r w:rsidRPr="00741156">
              <w:t>(</w:t>
            </w:r>
            <w:proofErr w:type="spellStart"/>
            <w:r w:rsidRPr="00741156">
              <w:t>айлар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C56191" w:rsidRPr="00C4006B" w:rsidRDefault="00C56191" w:rsidP="006E58E2">
            <w:r>
              <w:t xml:space="preserve">12 </w:t>
            </w:r>
            <w:proofErr w:type="gramStart"/>
            <w:r>
              <w:t>ай</w:t>
            </w:r>
            <w:proofErr w:type="gramEnd"/>
            <w:r>
              <w:t>.</w:t>
            </w:r>
          </w:p>
        </w:tc>
      </w:tr>
      <w:tr w:rsidR="00C56191" w:rsidRPr="00C56191" w:rsidTr="006E58E2">
        <w:tc>
          <w:tcPr>
            <w:tcW w:w="425" w:type="dxa"/>
          </w:tcPr>
          <w:p w:rsidR="00C56191" w:rsidRDefault="00C56191" w:rsidP="006E58E2">
            <w:r>
              <w:t>5</w:t>
            </w:r>
          </w:p>
        </w:tc>
        <w:tc>
          <w:tcPr>
            <w:tcW w:w="3545" w:type="dxa"/>
          </w:tcPr>
          <w:p w:rsidR="00C56191" w:rsidRPr="00741156" w:rsidRDefault="00C56191" w:rsidP="006E58E2">
            <w:proofErr w:type="spellStart"/>
            <w:r w:rsidRPr="00741156">
              <w:t>Сатып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тауарлардың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қажетті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функционалдық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техникалық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сапалық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өнімділігі</w:t>
            </w:r>
            <w:proofErr w:type="spellEnd"/>
            <w:r w:rsidRPr="00741156">
              <w:t xml:space="preserve"> мен </w:t>
            </w:r>
            <w:proofErr w:type="spellStart"/>
            <w:proofErr w:type="gramStart"/>
            <w:r w:rsidRPr="00741156">
              <w:t>бас</w:t>
            </w:r>
            <w:proofErr w:type="gramEnd"/>
            <w:r w:rsidRPr="00741156">
              <w:t>қа</w:t>
            </w:r>
            <w:proofErr w:type="spellEnd"/>
            <w:r w:rsidRPr="00CF4DC3">
              <w:t xml:space="preserve"> </w:t>
            </w:r>
            <w:r w:rsidRPr="00741156">
              <w:t xml:space="preserve">да </w:t>
            </w:r>
            <w:proofErr w:type="spellStart"/>
            <w:r w:rsidRPr="00741156">
              <w:t>сипаттамаларының</w:t>
            </w:r>
            <w:proofErr w:type="spellEnd"/>
          </w:p>
          <w:p w:rsidR="00C56191" w:rsidRPr="00C4006B" w:rsidRDefault="00C56191" w:rsidP="006E58E2">
            <w:proofErr w:type="spellStart"/>
            <w:r w:rsidRPr="00741156">
              <w:t>сипатталуы</w:t>
            </w:r>
            <w:proofErr w:type="spellEnd"/>
          </w:p>
        </w:tc>
        <w:tc>
          <w:tcPr>
            <w:tcW w:w="6379" w:type="dxa"/>
          </w:tcPr>
          <w:p w:rsidR="00C56191" w:rsidRDefault="00C56191" w:rsidP="006E58E2">
            <w:proofErr w:type="spellStart"/>
            <w:r>
              <w:t>Сыртқы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блогы </w:t>
            </w:r>
            <w:proofErr w:type="spellStart"/>
            <w:r>
              <w:t>және</w:t>
            </w:r>
            <w:proofErr w:type="spellEnd"/>
            <w:r>
              <w:t xml:space="preserve"> </w:t>
            </w:r>
            <w:proofErr w:type="spellStart"/>
            <w:r>
              <w:t>кассеталық</w:t>
            </w:r>
            <w:proofErr w:type="spellEnd"/>
            <w:r>
              <w:t xml:space="preserve"> </w:t>
            </w:r>
            <w:proofErr w:type="spellStart"/>
            <w:r>
              <w:t>түрдегі</w:t>
            </w:r>
            <w:proofErr w:type="spellEnd"/>
            <w:r>
              <w:t xml:space="preserve"> </w:t>
            </w:r>
            <w:proofErr w:type="spellStart"/>
            <w:r>
              <w:t>ішкі</w:t>
            </w:r>
            <w:proofErr w:type="spellEnd"/>
            <w:r>
              <w:t xml:space="preserve"> </w:t>
            </w:r>
            <w:proofErr w:type="spellStart"/>
            <w:r>
              <w:t>блоктары</w:t>
            </w:r>
            <w:proofErr w:type="spellEnd"/>
            <w:r>
              <w:t xml:space="preserve"> бар </w:t>
            </w:r>
            <w:proofErr w:type="spellStart"/>
            <w:r>
              <w:t>мультиаймақты</w:t>
            </w:r>
            <w:proofErr w:type="spellEnd"/>
            <w:r>
              <w:t xml:space="preserve"> кондиционер</w:t>
            </w:r>
            <w:r>
              <w:rPr>
                <w:lang w:val="kk-KZ"/>
              </w:rPr>
              <w:t>леу</w:t>
            </w:r>
            <w:r>
              <w:t xml:space="preserve"> </w:t>
            </w:r>
            <w:proofErr w:type="spellStart"/>
            <w:r>
              <w:t>жүйесі</w:t>
            </w:r>
            <w:proofErr w:type="spellEnd"/>
            <w:r>
              <w:t>.</w:t>
            </w:r>
          </w:p>
          <w:p w:rsidR="00C56191" w:rsidRDefault="00C56191" w:rsidP="006E58E2">
            <w:proofErr w:type="spellStart"/>
            <w:r>
              <w:t>Кемінде</w:t>
            </w:r>
            <w:proofErr w:type="spellEnd"/>
            <w:r>
              <w:t xml:space="preserve"> 80 кВт (</w:t>
            </w:r>
            <w:proofErr w:type="spellStart"/>
            <w:r>
              <w:t>суық</w:t>
            </w:r>
            <w:proofErr w:type="spellEnd"/>
            <w:r>
              <w:t xml:space="preserve"> режим) </w:t>
            </w:r>
            <w:proofErr w:type="spellStart"/>
            <w:r>
              <w:t>және</w:t>
            </w:r>
            <w:proofErr w:type="spellEnd"/>
            <w:r>
              <w:t xml:space="preserve"> 90 кВт (</w:t>
            </w:r>
            <w:proofErr w:type="spellStart"/>
            <w:r>
              <w:t>жылы</w:t>
            </w:r>
            <w:proofErr w:type="spellEnd"/>
            <w:r>
              <w:t xml:space="preserve"> режим) </w:t>
            </w:r>
            <w:proofErr w:type="spellStart"/>
            <w:r>
              <w:t>қуаты</w:t>
            </w:r>
            <w:proofErr w:type="spellEnd"/>
            <w:r>
              <w:t xml:space="preserve"> бар </w:t>
            </w:r>
            <w:proofErr w:type="spellStart"/>
            <w:r w:rsidRPr="009C7A6D">
              <w:t>кондиционерлеу</w:t>
            </w:r>
            <w:proofErr w:type="spellEnd"/>
            <w:r w:rsidRPr="009C7A6D">
              <w:t xml:space="preserve"> </w:t>
            </w:r>
            <w:proofErr w:type="spellStart"/>
            <w:r w:rsidRPr="009C7A6D">
              <w:t>жүйесі</w:t>
            </w:r>
            <w:r>
              <w:t>нің</w:t>
            </w:r>
            <w:proofErr w:type="spellEnd"/>
            <w:r>
              <w:t xml:space="preserve"> </w:t>
            </w:r>
            <w:proofErr w:type="spellStart"/>
            <w:r>
              <w:t>сыртқы</w:t>
            </w:r>
            <w:proofErr w:type="spellEnd"/>
            <w:r>
              <w:t xml:space="preserve"> </w:t>
            </w:r>
            <w:proofErr w:type="spellStart"/>
            <w:r>
              <w:t>блогы</w:t>
            </w:r>
            <w:proofErr w:type="spellEnd"/>
            <w:r>
              <w:t>.</w:t>
            </w:r>
          </w:p>
          <w:p w:rsidR="00C56191" w:rsidRDefault="00C56191" w:rsidP="006E58E2">
            <w:proofErr w:type="spellStart"/>
            <w:r>
              <w:t>Салқындату</w:t>
            </w:r>
            <w:proofErr w:type="spellEnd"/>
            <w:r>
              <w:t xml:space="preserve"> </w:t>
            </w:r>
            <w:proofErr w:type="spellStart"/>
            <w:r>
              <w:t>режиміндегі</w:t>
            </w:r>
            <w:proofErr w:type="spellEnd"/>
            <w:r>
              <w:t xml:space="preserve"> </w:t>
            </w:r>
            <w:proofErr w:type="spellStart"/>
            <w:r>
              <w:t>жұмыс</w:t>
            </w:r>
            <w:proofErr w:type="spellEnd"/>
            <w:r>
              <w:t xml:space="preserve"> диапазоны минус 5-тен плюс 52 градус </w:t>
            </w:r>
            <w:proofErr w:type="spellStart"/>
            <w:r>
              <w:t>Цельсийге</w:t>
            </w:r>
            <w:proofErr w:type="spellEnd"/>
            <w:r>
              <w:t xml:space="preserve"> </w:t>
            </w:r>
            <w:proofErr w:type="spellStart"/>
            <w:r>
              <w:t>дейін</w:t>
            </w:r>
            <w:proofErr w:type="spellEnd"/>
            <w:r>
              <w:t xml:space="preserve">, </w:t>
            </w:r>
            <w:proofErr w:type="spellStart"/>
            <w:r>
              <w:t>жылыту</w:t>
            </w:r>
            <w:proofErr w:type="spellEnd"/>
            <w:r>
              <w:t xml:space="preserve"> </w:t>
            </w:r>
            <w:proofErr w:type="spellStart"/>
            <w:r>
              <w:t>режимінде</w:t>
            </w:r>
            <w:proofErr w:type="spellEnd"/>
            <w:r>
              <w:t xml:space="preserve"> минус 25-тен плюс 16,5 градус </w:t>
            </w:r>
            <w:proofErr w:type="spellStart"/>
            <w:r>
              <w:t>Цельсийге</w:t>
            </w:r>
            <w:proofErr w:type="spellEnd"/>
            <w:r>
              <w:t xml:space="preserve"> </w:t>
            </w:r>
            <w:proofErr w:type="spellStart"/>
            <w:r>
              <w:t>дейін</w:t>
            </w:r>
            <w:proofErr w:type="spellEnd"/>
            <w:r>
              <w:t>.</w:t>
            </w:r>
          </w:p>
          <w:p w:rsidR="00C56191" w:rsidRDefault="00C56191" w:rsidP="006E58E2">
            <w:proofErr w:type="spellStart"/>
            <w:r w:rsidRPr="009A01DF">
              <w:t>Сыртқы</w:t>
            </w:r>
            <w:proofErr w:type="spellEnd"/>
            <w:r w:rsidRPr="009A01DF">
              <w:t xml:space="preserve"> </w:t>
            </w:r>
            <w:proofErr w:type="spellStart"/>
            <w:r w:rsidRPr="009A01DF">
              <w:t>блоктың</w:t>
            </w:r>
            <w:proofErr w:type="spellEnd"/>
            <w:r w:rsidRPr="009A01DF">
              <w:t xml:space="preserve"> </w:t>
            </w:r>
            <w:proofErr w:type="spellStart"/>
            <w:r w:rsidRPr="009A01DF">
              <w:t>құрамында</w:t>
            </w:r>
            <w:proofErr w:type="spellEnd"/>
            <w:r w:rsidRPr="009A01DF">
              <w:t xml:space="preserve"> </w:t>
            </w:r>
            <w:proofErr w:type="spellStart"/>
            <w:r w:rsidRPr="009A01DF">
              <w:t>резервтеу</w:t>
            </w:r>
            <w:proofErr w:type="spellEnd"/>
            <w:r w:rsidRPr="009A01DF">
              <w:t xml:space="preserve"> </w:t>
            </w:r>
            <w:proofErr w:type="spellStart"/>
            <w:r w:rsidRPr="009A01DF">
              <w:t>мақсатында</w:t>
            </w:r>
            <w:proofErr w:type="spellEnd"/>
            <w:r w:rsidRPr="009A01DF">
              <w:t xml:space="preserve"> </w:t>
            </w:r>
            <w:proofErr w:type="spellStart"/>
            <w:r w:rsidRPr="009A01DF">
              <w:t>кемінде</w:t>
            </w:r>
            <w:proofErr w:type="spellEnd"/>
            <w:r w:rsidRPr="009A01DF">
              <w:t xml:space="preserve"> 2 </w:t>
            </w:r>
            <w:r>
              <w:rPr>
                <w:lang w:val="kk-KZ"/>
              </w:rPr>
              <w:t>шиыршықты</w:t>
            </w:r>
            <w:r w:rsidRPr="009A01DF">
              <w:t xml:space="preserve"> компрессор </w:t>
            </w:r>
            <w:proofErr w:type="spellStart"/>
            <w:r w:rsidRPr="009A01DF">
              <w:t>болуы</w:t>
            </w:r>
            <w:proofErr w:type="spellEnd"/>
            <w:r w:rsidRPr="009A01DF">
              <w:t xml:space="preserve"> </w:t>
            </w:r>
            <w:proofErr w:type="spellStart"/>
            <w:proofErr w:type="gramStart"/>
            <w:r w:rsidRPr="009A01DF">
              <w:t>тиіс</w:t>
            </w:r>
            <w:proofErr w:type="spellEnd"/>
            <w:proofErr w:type="gramEnd"/>
            <w:r w:rsidRPr="009A01DF">
              <w:t>.</w:t>
            </w:r>
          </w:p>
          <w:p w:rsidR="00C56191" w:rsidRDefault="00C56191" w:rsidP="006E58E2">
            <w:proofErr w:type="spellStart"/>
            <w:r>
              <w:t>Конденсаторды</w:t>
            </w:r>
            <w:proofErr w:type="spellEnd"/>
            <w:r>
              <w:t xml:space="preserve"> </w:t>
            </w:r>
            <w:proofErr w:type="spellStart"/>
            <w:r>
              <w:t>салқындату</w:t>
            </w:r>
            <w:proofErr w:type="spellEnd"/>
            <w:r>
              <w:t xml:space="preserve"> - </w:t>
            </w:r>
            <w:proofErr w:type="spellStart"/>
            <w:r>
              <w:t>ауа</w:t>
            </w:r>
            <w:proofErr w:type="spellEnd"/>
          </w:p>
          <w:p w:rsidR="00C56191" w:rsidRPr="00C37910" w:rsidRDefault="00C56191" w:rsidP="006E58E2">
            <w:pPr>
              <w:rPr>
                <w:lang w:val="kk-KZ"/>
              </w:rPr>
            </w:pPr>
            <w:proofErr w:type="spellStart"/>
            <w:r>
              <w:t>Суық</w:t>
            </w:r>
            <w:proofErr w:type="spellEnd"/>
            <w:r>
              <w:t xml:space="preserve"> </w:t>
            </w:r>
            <w:r>
              <w:rPr>
                <w:lang w:val="kk-KZ"/>
              </w:rPr>
              <w:t xml:space="preserve">бойынша </w:t>
            </w:r>
            <w:proofErr w:type="spellStart"/>
            <w:r>
              <w:t>өнімділігі</w:t>
            </w:r>
            <w:proofErr w:type="spellEnd"/>
            <w:r>
              <w:t xml:space="preserve"> кем </w:t>
            </w:r>
            <w:proofErr w:type="spellStart"/>
            <w:r>
              <w:t>емес</w:t>
            </w:r>
            <w:proofErr w:type="spellEnd"/>
            <w:r>
              <w:t xml:space="preserve"> - 80 кВт.</w:t>
            </w:r>
          </w:p>
          <w:p w:rsidR="00C56191" w:rsidRPr="00C37910" w:rsidRDefault="00C56191" w:rsidP="006E58E2">
            <w:pPr>
              <w:rPr>
                <w:lang w:val="kk-KZ"/>
              </w:rPr>
            </w:pPr>
            <w:r>
              <w:rPr>
                <w:lang w:val="kk-KZ"/>
              </w:rPr>
              <w:t>Жылыту бойынша өнімділігі кем емес</w:t>
            </w:r>
            <w:r w:rsidRPr="00566BD5">
              <w:rPr>
                <w:lang w:val="kk-KZ"/>
              </w:rPr>
              <w:t xml:space="preserve"> - 90 кВт</w:t>
            </w:r>
            <w:r>
              <w:rPr>
                <w:lang w:val="kk-KZ"/>
              </w:rPr>
              <w:t>.</w:t>
            </w:r>
          </w:p>
          <w:p w:rsidR="00C56191" w:rsidRPr="00C37910" w:rsidRDefault="00C56191" w:rsidP="006E58E2">
            <w:pPr>
              <w:rPr>
                <w:lang w:val="kk-KZ"/>
              </w:rPr>
            </w:pPr>
            <w:r w:rsidRPr="00C37910">
              <w:rPr>
                <w:lang w:val="kk-KZ"/>
              </w:rPr>
              <w:t xml:space="preserve">Шу деңгейі </w:t>
            </w:r>
            <w:r>
              <w:rPr>
                <w:lang w:val="kk-KZ"/>
              </w:rPr>
              <w:t>артық емес</w:t>
            </w:r>
            <w:r w:rsidRPr="00C37910">
              <w:rPr>
                <w:lang w:val="kk-KZ"/>
              </w:rPr>
              <w:t>- 67 дБ</w:t>
            </w:r>
            <w:r>
              <w:rPr>
                <w:lang w:val="kk-KZ"/>
              </w:rPr>
              <w:t>.</w:t>
            </w:r>
          </w:p>
          <w:p w:rsidR="00C56191" w:rsidRPr="00C37910" w:rsidRDefault="00C56191" w:rsidP="006E58E2">
            <w:pPr>
              <w:rPr>
                <w:lang w:val="kk-KZ"/>
              </w:rPr>
            </w:pPr>
            <w:r>
              <w:rPr>
                <w:lang w:val="kk-KZ"/>
              </w:rPr>
              <w:t>Ауа алмасу (максималды</w:t>
            </w:r>
            <w:r w:rsidRPr="00C37910">
              <w:rPr>
                <w:lang w:val="kk-KZ"/>
              </w:rPr>
              <w:t xml:space="preserve">) </w:t>
            </w:r>
            <w:r>
              <w:rPr>
                <w:lang w:val="kk-KZ"/>
              </w:rPr>
              <w:t>кем емес</w:t>
            </w:r>
            <w:r w:rsidRPr="00C37910">
              <w:rPr>
                <w:lang w:val="kk-KZ"/>
              </w:rPr>
              <w:t>- 21000 м3 / сағ</w:t>
            </w:r>
            <w:r>
              <w:rPr>
                <w:lang w:val="kk-KZ"/>
              </w:rPr>
              <w:t>.</w:t>
            </w:r>
          </w:p>
          <w:p w:rsidR="00C56191" w:rsidRPr="00C37910" w:rsidRDefault="00C56191" w:rsidP="006E58E2">
            <w:pPr>
              <w:rPr>
                <w:lang w:val="kk-KZ"/>
              </w:rPr>
            </w:pPr>
            <w:r w:rsidRPr="00C37910">
              <w:rPr>
                <w:lang w:val="kk-KZ"/>
              </w:rPr>
              <w:t xml:space="preserve">Сыртқы блок өлшемдері </w:t>
            </w:r>
            <w:r>
              <w:rPr>
                <w:lang w:val="kk-KZ"/>
              </w:rPr>
              <w:t>артық емес</w:t>
            </w:r>
            <w:r w:rsidRPr="00C37910">
              <w:rPr>
                <w:lang w:val="kk-KZ"/>
              </w:rPr>
              <w:t>- 1730x1600x750 мм</w:t>
            </w:r>
            <w:r>
              <w:rPr>
                <w:lang w:val="kk-KZ"/>
              </w:rPr>
              <w:t>.</w:t>
            </w:r>
          </w:p>
          <w:p w:rsidR="00C56191" w:rsidRPr="00C37910" w:rsidRDefault="00C56191" w:rsidP="006E58E2">
            <w:pPr>
              <w:rPr>
                <w:lang w:val="kk-KZ"/>
              </w:rPr>
            </w:pPr>
            <w:r w:rsidRPr="00566BD5">
              <w:rPr>
                <w:lang w:val="kk-KZ"/>
              </w:rPr>
              <w:t xml:space="preserve">Сыртқы блоктың салмағы </w:t>
            </w:r>
            <w:r>
              <w:rPr>
                <w:lang w:val="kk-KZ"/>
              </w:rPr>
              <w:t>артық емес</w:t>
            </w:r>
            <w:r w:rsidRPr="00566BD5">
              <w:rPr>
                <w:lang w:val="kk-KZ"/>
              </w:rPr>
              <w:t>- 390 кг</w:t>
            </w:r>
            <w:r>
              <w:rPr>
                <w:lang w:val="kk-KZ"/>
              </w:rPr>
              <w:t>.</w:t>
            </w:r>
          </w:p>
          <w:p w:rsidR="00C56191" w:rsidRPr="00566BD5" w:rsidRDefault="00C56191" w:rsidP="006E58E2">
            <w:pPr>
              <w:rPr>
                <w:lang w:val="kk-KZ"/>
              </w:rPr>
            </w:pPr>
            <w:r>
              <w:rPr>
                <w:lang w:val="kk-KZ"/>
              </w:rPr>
              <w:t>Электрлік қоректендіру</w:t>
            </w:r>
            <w:r w:rsidRPr="00566BD5">
              <w:rPr>
                <w:lang w:val="kk-KZ"/>
              </w:rPr>
              <w:t xml:space="preserve"> - 380/50/3 В / Гц / Ф</w:t>
            </w:r>
          </w:p>
          <w:p w:rsidR="00C56191" w:rsidRPr="009003BC" w:rsidRDefault="00C56191" w:rsidP="006E58E2">
            <w:pPr>
              <w:rPr>
                <w:lang w:val="kk-KZ"/>
              </w:rPr>
            </w:pPr>
            <w:r w:rsidRPr="00566BD5">
              <w:rPr>
                <w:lang w:val="kk-KZ"/>
              </w:rPr>
              <w:t xml:space="preserve">Салқындату үшін тұтынылатын қуат </w:t>
            </w:r>
            <w:r>
              <w:rPr>
                <w:lang w:val="kk-KZ"/>
              </w:rPr>
              <w:t>артық емес</w:t>
            </w:r>
            <w:r w:rsidRPr="00566BD5">
              <w:rPr>
                <w:lang w:val="kk-KZ"/>
              </w:rPr>
              <w:t>- 24,24 кВт</w:t>
            </w:r>
            <w:r>
              <w:rPr>
                <w:lang w:val="kk-KZ"/>
              </w:rPr>
              <w:t xml:space="preserve"> </w:t>
            </w:r>
          </w:p>
          <w:p w:rsidR="00C56191" w:rsidRPr="009003BC" w:rsidRDefault="00C56191" w:rsidP="006E58E2">
            <w:pPr>
              <w:rPr>
                <w:lang w:val="kk-KZ"/>
              </w:rPr>
            </w:pPr>
            <w:r w:rsidRPr="009003BC">
              <w:rPr>
                <w:lang w:val="kk-KZ"/>
              </w:rPr>
              <w:t xml:space="preserve">Жылыту үшін тұтынылатын қуат </w:t>
            </w:r>
            <w:r>
              <w:rPr>
                <w:lang w:val="kk-KZ"/>
              </w:rPr>
              <w:t>артық емес</w:t>
            </w:r>
            <w:r w:rsidRPr="009003BC">
              <w:rPr>
                <w:lang w:val="kk-KZ"/>
              </w:rPr>
              <w:t>- 25,71 кВт</w:t>
            </w:r>
            <w:r>
              <w:rPr>
                <w:lang w:val="kk-KZ"/>
              </w:rPr>
              <w:t>.</w:t>
            </w:r>
          </w:p>
          <w:p w:rsidR="00C56191" w:rsidRPr="00566BD5" w:rsidRDefault="00C56191" w:rsidP="006E58E2">
            <w:pPr>
              <w:rPr>
                <w:lang w:val="kk-KZ"/>
              </w:rPr>
            </w:pPr>
            <w:r>
              <w:rPr>
                <w:lang w:val="kk-KZ"/>
              </w:rPr>
              <w:t xml:space="preserve">Тоңазытқыш </w:t>
            </w:r>
            <w:r w:rsidRPr="00566BD5">
              <w:rPr>
                <w:lang w:val="kk-KZ"/>
              </w:rPr>
              <w:t>агент түрі - R410A</w:t>
            </w:r>
          </w:p>
          <w:p w:rsidR="00C56191" w:rsidRPr="009003BC" w:rsidRDefault="00C56191" w:rsidP="006E58E2">
            <w:pPr>
              <w:rPr>
                <w:lang w:val="kk-KZ"/>
              </w:rPr>
            </w:pPr>
            <w:r w:rsidRPr="00566BD5">
              <w:rPr>
                <w:lang w:val="kk-KZ"/>
              </w:rPr>
              <w:t xml:space="preserve">Ішкі блоктардың саны </w:t>
            </w:r>
            <w:r>
              <w:rPr>
                <w:lang w:val="kk-KZ"/>
              </w:rPr>
              <w:t xml:space="preserve">кем емес </w:t>
            </w:r>
            <w:r w:rsidRPr="00566BD5">
              <w:rPr>
                <w:lang w:val="kk-KZ"/>
              </w:rPr>
              <w:t>– 7</w:t>
            </w:r>
          </w:p>
          <w:p w:rsidR="00C56191" w:rsidRPr="009003BC" w:rsidRDefault="00C56191" w:rsidP="006E58E2">
            <w:pPr>
              <w:rPr>
                <w:lang w:val="kk-KZ"/>
              </w:rPr>
            </w:pPr>
            <w:r>
              <w:rPr>
                <w:lang w:val="kk-KZ"/>
              </w:rPr>
              <w:t>Тоңазытқыш агенттің сұйық құбырларының</w:t>
            </w:r>
            <w:r w:rsidRPr="00566BD5">
              <w:rPr>
                <w:lang w:val="kk-KZ"/>
              </w:rPr>
              <w:t xml:space="preserve"> диаметрі</w:t>
            </w:r>
            <w:r>
              <w:rPr>
                <w:lang w:val="kk-KZ"/>
              </w:rPr>
              <w:t xml:space="preserve"> кем емес</w:t>
            </w:r>
            <w:r w:rsidRPr="00566BD5">
              <w:rPr>
                <w:lang w:val="kk-KZ"/>
              </w:rPr>
              <w:t xml:space="preserve"> - 19,05 мм</w:t>
            </w:r>
            <w:r>
              <w:rPr>
                <w:lang w:val="kk-KZ"/>
              </w:rPr>
              <w:t>.</w:t>
            </w:r>
          </w:p>
          <w:p w:rsidR="00C56191" w:rsidRPr="009003BC" w:rsidRDefault="00C56191" w:rsidP="006E58E2">
            <w:pPr>
              <w:rPr>
                <w:lang w:val="kk-KZ"/>
              </w:rPr>
            </w:pPr>
            <w:r w:rsidRPr="006323C3">
              <w:rPr>
                <w:lang w:val="kk-KZ"/>
              </w:rPr>
              <w:t>Тоңазытқыш агенттің</w:t>
            </w:r>
            <w:r w:rsidRPr="009003BC">
              <w:rPr>
                <w:lang w:val="kk-KZ"/>
              </w:rPr>
              <w:t xml:space="preserve"> газ құбырларының диаметрі </w:t>
            </w:r>
            <w:r>
              <w:rPr>
                <w:lang w:val="kk-KZ"/>
              </w:rPr>
              <w:t>кем емес</w:t>
            </w:r>
            <w:r w:rsidRPr="009003BC">
              <w:rPr>
                <w:lang w:val="kk-KZ"/>
              </w:rPr>
              <w:t>- 31,75 мм</w:t>
            </w:r>
            <w:r>
              <w:rPr>
                <w:lang w:val="kk-KZ"/>
              </w:rPr>
              <w:t xml:space="preserve"> </w:t>
            </w:r>
          </w:p>
          <w:p w:rsidR="00C56191" w:rsidRPr="00566BD5" w:rsidRDefault="00C56191" w:rsidP="006E58E2">
            <w:pPr>
              <w:rPr>
                <w:lang w:val="kk-KZ"/>
              </w:rPr>
            </w:pPr>
            <w:r w:rsidRPr="006323C3">
              <w:rPr>
                <w:lang w:val="kk-KZ"/>
              </w:rPr>
              <w:t>Мультизональды жүйенің құрамында кассета</w:t>
            </w:r>
            <w:r>
              <w:rPr>
                <w:lang w:val="kk-KZ"/>
              </w:rPr>
              <w:t xml:space="preserve"> түріндегі кемінде 7 і</w:t>
            </w:r>
            <w:r w:rsidRPr="006323C3">
              <w:rPr>
                <w:lang w:val="kk-KZ"/>
              </w:rPr>
              <w:t>шкі блок</w:t>
            </w:r>
            <w:r>
              <w:rPr>
                <w:lang w:val="kk-KZ"/>
              </w:rPr>
              <w:t>тар болуы тиіс</w:t>
            </w:r>
            <w:r w:rsidRPr="006323C3">
              <w:rPr>
                <w:lang w:val="kk-KZ"/>
              </w:rPr>
              <w:t xml:space="preserve"> </w:t>
            </w:r>
            <w:r>
              <w:rPr>
                <w:lang w:val="kk-KZ"/>
              </w:rPr>
              <w:t>Әрбір ішкі блокта сымды б</w:t>
            </w:r>
            <w:r w:rsidRPr="006323C3">
              <w:rPr>
                <w:lang w:val="kk-KZ"/>
              </w:rPr>
              <w:t xml:space="preserve">асқару </w:t>
            </w:r>
            <w:r>
              <w:rPr>
                <w:lang w:val="kk-KZ"/>
              </w:rPr>
              <w:t>пульті</w:t>
            </w:r>
            <w:r w:rsidRPr="006323C3">
              <w:rPr>
                <w:lang w:val="kk-KZ"/>
              </w:rPr>
              <w:t>, дренаж</w:t>
            </w:r>
            <w:r>
              <w:rPr>
                <w:lang w:val="kk-KZ"/>
              </w:rPr>
              <w:t>ды сорғы, сәндік панель болуы тиіс. Ү</w:t>
            </w:r>
            <w:r w:rsidRPr="00566BD5">
              <w:rPr>
                <w:lang w:val="kk-KZ"/>
              </w:rPr>
              <w:t xml:space="preserve">ш ішкі блоктың қуаты </w:t>
            </w:r>
            <w:r w:rsidRPr="006323C3">
              <w:rPr>
                <w:lang w:val="kk-KZ"/>
              </w:rPr>
              <w:t xml:space="preserve">салқындату режимінде </w:t>
            </w:r>
            <w:r w:rsidRPr="00566BD5">
              <w:rPr>
                <w:lang w:val="kk-KZ"/>
              </w:rPr>
              <w:t xml:space="preserve">кемінде 11,2 кВт, </w:t>
            </w:r>
            <w:r w:rsidRPr="006323C3">
              <w:rPr>
                <w:lang w:val="kk-KZ"/>
              </w:rPr>
              <w:t xml:space="preserve">екі ішкі блоктың қуаты </w:t>
            </w:r>
            <w:r w:rsidRPr="00566BD5">
              <w:rPr>
                <w:lang w:val="kk-KZ"/>
              </w:rPr>
              <w:t xml:space="preserve">салқындату </w:t>
            </w:r>
            <w:r w:rsidRPr="00566BD5">
              <w:rPr>
                <w:lang w:val="kk-KZ"/>
              </w:rPr>
              <w:lastRenderedPageBreak/>
              <w:t xml:space="preserve">режимінде кемінде 10,0 кВт болуы </w:t>
            </w:r>
            <w:r>
              <w:rPr>
                <w:lang w:val="kk-KZ"/>
              </w:rPr>
              <w:t>тиіс</w:t>
            </w:r>
            <w:r w:rsidRPr="00566BD5">
              <w:rPr>
                <w:lang w:val="kk-KZ"/>
              </w:rPr>
              <w:t xml:space="preserve"> </w:t>
            </w:r>
            <w:r>
              <w:rPr>
                <w:lang w:val="kk-KZ"/>
              </w:rPr>
              <w:t>Б</w:t>
            </w:r>
            <w:r w:rsidRPr="006323C3">
              <w:rPr>
                <w:lang w:val="kk-KZ"/>
              </w:rPr>
              <w:t xml:space="preserve">ір ішкі блоктың қуаты </w:t>
            </w:r>
            <w:r>
              <w:rPr>
                <w:lang w:val="kk-KZ"/>
              </w:rPr>
              <w:t>с</w:t>
            </w:r>
            <w:r w:rsidRPr="00566BD5">
              <w:rPr>
                <w:lang w:val="kk-KZ"/>
              </w:rPr>
              <w:t xml:space="preserve">алқындату режимінде кемінде 14,0 кВт болуы </w:t>
            </w:r>
            <w:r>
              <w:rPr>
                <w:lang w:val="kk-KZ"/>
              </w:rPr>
              <w:t>тиіс</w:t>
            </w:r>
            <w:r w:rsidRPr="00566BD5">
              <w:rPr>
                <w:lang w:val="kk-KZ"/>
              </w:rPr>
              <w:t>.</w:t>
            </w:r>
          </w:p>
          <w:p w:rsidR="00C56191" w:rsidRPr="00566BD5" w:rsidRDefault="00C56191" w:rsidP="006E58E2">
            <w:pPr>
              <w:rPr>
                <w:lang w:val="kk-KZ"/>
              </w:rPr>
            </w:pPr>
            <w:r w:rsidRPr="00566BD5">
              <w:rPr>
                <w:lang w:val="kk-KZ"/>
              </w:rPr>
              <w:t xml:space="preserve">Бір ішкі блоктың қуаты салқындату режимінде кемінде 9,0 кВт болуы </w:t>
            </w:r>
            <w:r>
              <w:rPr>
                <w:lang w:val="kk-KZ"/>
              </w:rPr>
              <w:t>тиіс</w:t>
            </w:r>
          </w:p>
          <w:p w:rsidR="00C56191" w:rsidRPr="00566BD5" w:rsidRDefault="00C56191" w:rsidP="006E58E2">
            <w:pPr>
              <w:rPr>
                <w:lang w:val="kk-KZ"/>
              </w:rPr>
            </w:pPr>
            <w:r w:rsidRPr="00566BD5">
              <w:rPr>
                <w:lang w:val="kk-KZ"/>
              </w:rPr>
              <w:t xml:space="preserve">Жүйе </w:t>
            </w:r>
            <w:r>
              <w:rPr>
                <w:lang w:val="kk-KZ"/>
              </w:rPr>
              <w:t>«толық аяқталған» ретінде</w:t>
            </w:r>
            <w:r w:rsidRPr="00566BD5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монтаждалуы тиіс және </w:t>
            </w:r>
            <w:r w:rsidRPr="00566BD5">
              <w:rPr>
                <w:lang w:val="kk-KZ"/>
              </w:rPr>
              <w:t xml:space="preserve">ішкі және сыртқы </w:t>
            </w:r>
            <w:r>
              <w:rPr>
                <w:lang w:val="kk-KZ"/>
              </w:rPr>
              <w:t>блоктарға</w:t>
            </w:r>
            <w:r w:rsidRPr="00566BD5">
              <w:rPr>
                <w:lang w:val="kk-KZ"/>
              </w:rPr>
              <w:t xml:space="preserve"> электрмен жабдықтауды, ішкі және сыртқы блоктар арасындағы байланыс желісін, дренаж</w:t>
            </w:r>
            <w:r>
              <w:rPr>
                <w:lang w:val="kk-KZ"/>
              </w:rPr>
              <w:t>ды бұру</w:t>
            </w:r>
            <w:r w:rsidRPr="00566BD5">
              <w:rPr>
                <w:lang w:val="kk-KZ"/>
              </w:rPr>
              <w:t xml:space="preserve"> жүйесін, </w:t>
            </w:r>
            <w:r>
              <w:rPr>
                <w:lang w:val="kk-KZ"/>
              </w:rPr>
              <w:t xml:space="preserve">тармақтағыштарды, </w:t>
            </w:r>
            <w:r w:rsidRPr="00566BD5">
              <w:rPr>
                <w:lang w:val="kk-KZ"/>
              </w:rPr>
              <w:t>қажетті диам</w:t>
            </w:r>
            <w:r>
              <w:rPr>
                <w:lang w:val="kk-KZ"/>
              </w:rPr>
              <w:t>етрлі мыс құбырларын</w:t>
            </w:r>
            <w:r w:rsidRPr="00566BD5">
              <w:rPr>
                <w:lang w:val="kk-KZ"/>
              </w:rPr>
              <w:t xml:space="preserve"> қамтуы тиіс.</w:t>
            </w:r>
          </w:p>
          <w:p w:rsidR="00C56191" w:rsidRPr="00F52E1B" w:rsidRDefault="00C56191" w:rsidP="006E58E2">
            <w:pPr>
              <w:rPr>
                <w:lang w:val="kk-KZ"/>
              </w:rPr>
            </w:pPr>
            <w:r w:rsidRPr="00566BD5">
              <w:rPr>
                <w:lang w:val="kk-KZ"/>
              </w:rPr>
              <w:t xml:space="preserve">Кронштейндерді орнату және оларға сыртқы </w:t>
            </w:r>
            <w:r>
              <w:rPr>
                <w:lang w:val="kk-KZ"/>
              </w:rPr>
              <w:t>блоктарды</w:t>
            </w:r>
            <w:r w:rsidRPr="00566BD5">
              <w:rPr>
                <w:lang w:val="kk-KZ"/>
              </w:rPr>
              <w:t xml:space="preserve"> бекіту.</w:t>
            </w:r>
          </w:p>
        </w:tc>
      </w:tr>
      <w:tr w:rsidR="00C56191" w:rsidRPr="00C4006B" w:rsidTr="006E58E2">
        <w:tc>
          <w:tcPr>
            <w:tcW w:w="425" w:type="dxa"/>
          </w:tcPr>
          <w:p w:rsidR="00C56191" w:rsidRDefault="00C56191" w:rsidP="006E58E2">
            <w:r>
              <w:lastRenderedPageBreak/>
              <w:t>6</w:t>
            </w:r>
          </w:p>
        </w:tc>
        <w:tc>
          <w:tcPr>
            <w:tcW w:w="3545" w:type="dxa"/>
          </w:tcPr>
          <w:p w:rsidR="00C56191" w:rsidRPr="00741156" w:rsidRDefault="00C56191" w:rsidP="006E58E2">
            <w:proofErr w:type="spellStart"/>
            <w:proofErr w:type="gramStart"/>
            <w:r w:rsidRPr="00741156">
              <w:t>Байланысты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қызметтер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proofErr w:type="gramEnd"/>
          </w:p>
          <w:p w:rsidR="00C56191" w:rsidRPr="00741156" w:rsidRDefault="00C56191" w:rsidP="006E58E2">
            <w:proofErr w:type="spellStart"/>
            <w:r w:rsidRPr="00741156">
              <w:t>болған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r w:rsidRPr="00741156">
              <w:t>)</w:t>
            </w:r>
          </w:p>
          <w:p w:rsidR="00C56191" w:rsidRPr="00C4006B" w:rsidRDefault="00C56191" w:rsidP="006E58E2">
            <w:r w:rsidRPr="00741156">
              <w:t>(</w:t>
            </w:r>
            <w:proofErr w:type="spellStart"/>
            <w:r w:rsidRPr="00741156">
              <w:t>монтаждау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іске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қосу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дайындау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тексеру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тауарларды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сынау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C56191" w:rsidRPr="00C4006B" w:rsidRDefault="00C56191" w:rsidP="006E58E2"/>
        </w:tc>
      </w:tr>
      <w:tr w:rsidR="00C56191" w:rsidRPr="00C4006B" w:rsidTr="006E58E2">
        <w:tc>
          <w:tcPr>
            <w:tcW w:w="425" w:type="dxa"/>
          </w:tcPr>
          <w:p w:rsidR="00C56191" w:rsidRDefault="00C56191" w:rsidP="006E58E2">
            <w:r>
              <w:t>7</w:t>
            </w:r>
          </w:p>
        </w:tc>
        <w:tc>
          <w:tcPr>
            <w:tcW w:w="3545" w:type="dxa"/>
          </w:tcPr>
          <w:p w:rsidR="00C56191" w:rsidRPr="00741156" w:rsidRDefault="00C56191" w:rsidP="006E58E2">
            <w:proofErr w:type="spellStart"/>
            <w:r w:rsidRPr="00741156">
              <w:t>Орындаушы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жеңімпаз</w:t>
            </w:r>
            <w:proofErr w:type="spellEnd"/>
            <w:r w:rsidRPr="00CF4DC3">
              <w:t xml:space="preserve"> </w:t>
            </w:r>
            <w:proofErr w:type="spellStart"/>
            <w:proofErr w:type="gramStart"/>
            <w:r w:rsidRPr="00741156">
              <w:t>деп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анықталған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орындаушыға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қойылатын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қосымша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талаптар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онымен</w:t>
            </w:r>
            <w:proofErr w:type="spellEnd"/>
          </w:p>
          <w:p w:rsidR="00C56191" w:rsidRPr="00741156" w:rsidRDefault="00C56191" w:rsidP="006E58E2">
            <w:proofErr w:type="spellStart"/>
            <w:proofErr w:type="gramStart"/>
            <w:r w:rsidRPr="00741156">
              <w:t>мемлекеттік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сатып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алу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туралы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шарт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жасасу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болған</w:t>
            </w:r>
            <w:proofErr w:type="spellEnd"/>
            <w:proofErr w:type="gramEnd"/>
          </w:p>
          <w:p w:rsidR="00C56191" w:rsidRPr="00741156" w:rsidRDefault="00C56191" w:rsidP="006E58E2"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proofErr w:type="gramStart"/>
            <w:r w:rsidRPr="00741156">
              <w:t>)(</w:t>
            </w:r>
            <w:proofErr w:type="spellStart"/>
            <w:proofErr w:type="gramEnd"/>
            <w:r w:rsidRPr="00741156">
              <w:t>Әлеуетті</w:t>
            </w:r>
            <w:proofErr w:type="spellEnd"/>
          </w:p>
          <w:p w:rsidR="00C56191" w:rsidRPr="00741156" w:rsidRDefault="00C56191" w:rsidP="006E58E2">
            <w:proofErr w:type="spellStart"/>
            <w:r w:rsidRPr="00741156">
              <w:t>өні</w:t>
            </w:r>
            <w:proofErr w:type="gramStart"/>
            <w:r w:rsidRPr="00741156">
              <w:t>м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берушіні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көрсетілген</w:t>
            </w:r>
            <w:proofErr w:type="spellEnd"/>
          </w:p>
          <w:p w:rsidR="00C56191" w:rsidRPr="00741156" w:rsidRDefault="00C56191" w:rsidP="006E58E2">
            <w:proofErr w:type="spellStart"/>
            <w:proofErr w:type="gramStart"/>
            <w:r w:rsidRPr="00741156">
              <w:t>м</w:t>
            </w:r>
            <w:proofErr w:type="gramEnd"/>
            <w:r w:rsidRPr="00741156">
              <w:t>әліметтерді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көрсетпегені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немесе</w:t>
            </w:r>
            <w:proofErr w:type="spellEnd"/>
          </w:p>
          <w:p w:rsidR="00C56191" w:rsidRPr="00741156" w:rsidRDefault="00C56191" w:rsidP="006E58E2">
            <w:proofErr w:type="spellStart"/>
            <w:r w:rsidRPr="00741156">
              <w:t>бермегені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үшін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</w:t>
            </w:r>
            <w:proofErr w:type="gramStart"/>
            <w:r w:rsidRPr="00741156">
              <w:t>абылдамау</w:t>
            </w:r>
            <w:proofErr w:type="gramEnd"/>
            <w:r w:rsidRPr="00741156">
              <w:t>ға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жол</w:t>
            </w:r>
            <w:proofErr w:type="spellEnd"/>
          </w:p>
          <w:p w:rsidR="00C56191" w:rsidRPr="00C4006B" w:rsidRDefault="00C56191" w:rsidP="006E58E2">
            <w:proofErr w:type="spellStart"/>
            <w:r w:rsidRPr="00741156">
              <w:t>берілмейді</w:t>
            </w:r>
            <w:proofErr w:type="spellEnd"/>
          </w:p>
        </w:tc>
        <w:tc>
          <w:tcPr>
            <w:tcW w:w="6379" w:type="dxa"/>
          </w:tcPr>
          <w:p w:rsidR="00C56191" w:rsidRPr="00C4006B" w:rsidRDefault="00C56191" w:rsidP="006E58E2"/>
        </w:tc>
      </w:tr>
    </w:tbl>
    <w:p w:rsidR="00093D6C" w:rsidRDefault="00093D6C">
      <w:bookmarkStart w:id="0" w:name="_GoBack"/>
      <w:bookmarkEnd w:id="0"/>
    </w:p>
    <w:sectPr w:rsidR="0009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91"/>
    <w:rsid w:val="00093D6C"/>
    <w:rsid w:val="00C5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9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Company>HP Inc.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2022-03-02T06:10:00Z</dcterms:created>
  <dcterms:modified xsi:type="dcterms:W3CDTF">2022-03-02T06:11:00Z</dcterms:modified>
</cp:coreProperties>
</file>