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BB" w:rsidRDefault="00C113BB" w:rsidP="00C113BB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ТЕХНИКАЛЫ</w:t>
      </w: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>Қ ЕРЕКШЕЛІГІ</w:t>
      </w:r>
    </w:p>
    <w:p w:rsidR="00C113BB" w:rsidRPr="00400B10" w:rsidRDefault="00C113BB" w:rsidP="00C113BB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C113BB" w:rsidRPr="00400B10" w:rsidTr="000903BE">
        <w:tc>
          <w:tcPr>
            <w:tcW w:w="425" w:type="dxa"/>
          </w:tcPr>
          <w:p w:rsidR="00C113BB" w:rsidRPr="00400B10" w:rsidRDefault="00C113BB" w:rsidP="000903BE">
            <w:pPr>
              <w:rPr>
                <w:rFonts w:ascii="Times New Roman" w:hAnsi="Times New Roman" w:cs="Times New Roman"/>
                <w:b/>
              </w:rPr>
            </w:pPr>
            <w:r w:rsidRPr="00400B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5" w:type="dxa"/>
          </w:tcPr>
          <w:p w:rsidR="00C113BB" w:rsidRPr="00400B10" w:rsidRDefault="00C113BB" w:rsidP="000903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Бө</w:t>
            </w:r>
            <w:proofErr w:type="gramStart"/>
            <w:r w:rsidRPr="00400B10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400B10">
              <w:rPr>
                <w:rFonts w:ascii="Times New Roman" w:hAnsi="Times New Roman" w:cs="Times New Roman"/>
                <w:b/>
              </w:rPr>
              <w:t>імі</w:t>
            </w:r>
            <w:proofErr w:type="spellEnd"/>
          </w:p>
        </w:tc>
        <w:tc>
          <w:tcPr>
            <w:tcW w:w="6379" w:type="dxa"/>
          </w:tcPr>
          <w:p w:rsidR="00C113BB" w:rsidRPr="00400B10" w:rsidRDefault="00C113BB" w:rsidP="000903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</w:tr>
      <w:tr w:rsidR="00C113BB" w:rsidRPr="002B3324" w:rsidTr="000903BE">
        <w:tc>
          <w:tcPr>
            <w:tcW w:w="425" w:type="dxa"/>
          </w:tcPr>
          <w:p w:rsidR="00C113BB" w:rsidRPr="002B3324" w:rsidRDefault="00C113BB" w:rsidP="000903BE">
            <w:pPr>
              <w:rPr>
                <w:rFonts w:ascii="Times New Roman" w:hAnsi="Times New Roman" w:cs="Times New Roman"/>
              </w:rPr>
            </w:pPr>
            <w:r w:rsidRPr="002B33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</w:tcPr>
          <w:p w:rsidR="00C113BB" w:rsidRPr="002B3324" w:rsidRDefault="00C113BB" w:rsidP="000903B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B3324">
              <w:rPr>
                <w:rFonts w:ascii="Times New Roman" w:hAnsi="Times New Roman" w:cs="Times New Roman"/>
              </w:rPr>
              <w:t>Тауардың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C113BB" w:rsidRPr="002B3324" w:rsidRDefault="00C113BB" w:rsidP="000903BE">
            <w:pPr>
              <w:rPr>
                <w:rFonts w:ascii="Times New Roman" w:hAnsi="Times New Roman" w:cs="Times New Roman"/>
              </w:rPr>
            </w:pPr>
            <w:proofErr w:type="spellStart"/>
            <w:r w:rsidRPr="00DF1D20">
              <w:rPr>
                <w:rFonts w:ascii="Times New Roman" w:hAnsi="Times New Roman" w:cs="Times New Roman"/>
              </w:rPr>
              <w:t>OverDrive</w:t>
            </w:r>
            <w:proofErr w:type="spellEnd"/>
            <w:r w:rsidRPr="00DF1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1D20">
              <w:rPr>
                <w:rFonts w:ascii="Times New Roman" w:hAnsi="Times New Roman" w:cs="Times New Roman"/>
              </w:rPr>
              <w:t>жүйесіне</w:t>
            </w:r>
            <w:proofErr w:type="spellEnd"/>
            <w:r w:rsidRPr="00DF1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1D20">
              <w:rPr>
                <w:rFonts w:ascii="Times New Roman" w:hAnsi="Times New Roman" w:cs="Times New Roman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командалар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сценарий</w:t>
            </w:r>
            <w:r>
              <w:rPr>
                <w:rFonts w:ascii="Times New Roman" w:hAnsi="Times New Roman" w:cs="Times New Roman"/>
                <w:lang w:val="kk-KZ"/>
              </w:rPr>
              <w:t xml:space="preserve">імен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DF1D20">
              <w:rPr>
                <w:rFonts w:ascii="Times New Roman" w:hAnsi="Times New Roman" w:cs="Times New Roman"/>
              </w:rPr>
              <w:t>кастомдармен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DF1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1D20">
              <w:rPr>
                <w:rFonts w:ascii="Times New Roman" w:hAnsi="Times New Roman" w:cs="Times New Roman"/>
              </w:rPr>
              <w:t>басқару</w:t>
            </w:r>
            <w:proofErr w:type="spellEnd"/>
            <w:r w:rsidRPr="00DF1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1D20">
              <w:rPr>
                <w:rFonts w:ascii="Times New Roman" w:hAnsi="Times New Roman" w:cs="Times New Roman"/>
              </w:rPr>
              <w:t>блогі</w:t>
            </w:r>
            <w:proofErr w:type="spellEnd"/>
          </w:p>
        </w:tc>
      </w:tr>
      <w:tr w:rsidR="00C113BB" w:rsidRPr="002B3324" w:rsidTr="000903BE">
        <w:tc>
          <w:tcPr>
            <w:tcW w:w="425" w:type="dxa"/>
          </w:tcPr>
          <w:p w:rsidR="00C113BB" w:rsidRPr="002B3324" w:rsidRDefault="00C113BB" w:rsidP="000903BE">
            <w:pPr>
              <w:rPr>
                <w:rFonts w:ascii="Times New Roman" w:hAnsi="Times New Roman" w:cs="Times New Roman"/>
              </w:rPr>
            </w:pPr>
            <w:r w:rsidRPr="002B33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</w:tcPr>
          <w:p w:rsidR="00C113BB" w:rsidRPr="002B3324" w:rsidRDefault="00C113BB" w:rsidP="000903BE">
            <w:pPr>
              <w:rPr>
                <w:rFonts w:ascii="Times New Roman" w:hAnsi="Times New Roman" w:cs="Times New Roman"/>
              </w:rPr>
            </w:pPr>
            <w:proofErr w:type="spellStart"/>
            <w:r w:rsidRPr="002B3324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тауарларға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3324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2B3324">
              <w:rPr>
                <w:rFonts w:ascii="Times New Roman" w:hAnsi="Times New Roman" w:cs="Times New Roman"/>
              </w:rPr>
              <w:t>олар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B3324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және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3324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нормалау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ескеріле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3324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3324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етілетін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3324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3324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және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пайдаланушылық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2B33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C113BB" w:rsidRPr="002B3324" w:rsidRDefault="00C113BB" w:rsidP="000903BE">
            <w:pPr>
              <w:rPr>
                <w:rFonts w:ascii="Times New Roman" w:hAnsi="Times New Roman" w:cs="Times New Roman"/>
              </w:rPr>
            </w:pPr>
          </w:p>
        </w:tc>
      </w:tr>
      <w:tr w:rsidR="00C113BB" w:rsidRPr="002B3324" w:rsidTr="000903BE">
        <w:tc>
          <w:tcPr>
            <w:tcW w:w="425" w:type="dxa"/>
          </w:tcPr>
          <w:p w:rsidR="00C113BB" w:rsidRPr="002B3324" w:rsidRDefault="00C113BB" w:rsidP="000903BE">
            <w:pPr>
              <w:rPr>
                <w:rFonts w:ascii="Times New Roman" w:hAnsi="Times New Roman" w:cs="Times New Roman"/>
              </w:rPr>
            </w:pPr>
            <w:r w:rsidRPr="002B33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</w:tcPr>
          <w:p w:rsidR="00C113BB" w:rsidRPr="002B3324" w:rsidRDefault="00C113BB" w:rsidP="000903BE">
            <w:pPr>
              <w:rPr>
                <w:rFonts w:ascii="Times New Roman" w:hAnsi="Times New Roman" w:cs="Times New Roman"/>
              </w:rPr>
            </w:pPr>
            <w:proofErr w:type="spellStart"/>
            <w:r w:rsidRPr="002B3324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C113BB" w:rsidRPr="009C7CF7" w:rsidRDefault="00C113BB" w:rsidP="000903BE">
            <w:pPr>
              <w:rPr>
                <w:rFonts w:ascii="Times New Roman" w:hAnsi="Times New Roman" w:cs="Times New Roman"/>
              </w:rPr>
            </w:pPr>
            <w:r w:rsidRPr="002B3324">
              <w:rPr>
                <w:rFonts w:ascii="Times New Roman" w:hAnsi="Times New Roman" w:cs="Times New Roman"/>
                <w:lang w:val="kk-KZ"/>
              </w:rPr>
              <w:t xml:space="preserve">2020 жылдан </w:t>
            </w:r>
            <w:proofErr w:type="spellStart"/>
            <w:r>
              <w:rPr>
                <w:rFonts w:ascii="Times New Roman" w:hAnsi="Times New Roman" w:cs="Times New Roman"/>
              </w:rPr>
              <w:t>кеш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емес</w:t>
            </w:r>
            <w:proofErr w:type="spellEnd"/>
          </w:p>
        </w:tc>
      </w:tr>
      <w:tr w:rsidR="00C113BB" w:rsidRPr="002B3324" w:rsidTr="000903BE">
        <w:tc>
          <w:tcPr>
            <w:tcW w:w="425" w:type="dxa"/>
          </w:tcPr>
          <w:p w:rsidR="00C113BB" w:rsidRPr="002B3324" w:rsidRDefault="00C113BB" w:rsidP="000903BE">
            <w:pPr>
              <w:rPr>
                <w:rFonts w:ascii="Times New Roman" w:hAnsi="Times New Roman" w:cs="Times New Roman"/>
              </w:rPr>
            </w:pPr>
            <w:r w:rsidRPr="002B33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5" w:type="dxa"/>
          </w:tcPr>
          <w:p w:rsidR="00C113BB" w:rsidRPr="002B3324" w:rsidRDefault="00C113BB" w:rsidP="000903BE">
            <w:pPr>
              <w:rPr>
                <w:rFonts w:ascii="Times New Roman" w:hAnsi="Times New Roman" w:cs="Times New Roman"/>
              </w:rPr>
            </w:pPr>
            <w:proofErr w:type="spellStart"/>
            <w:r w:rsidRPr="002B3324">
              <w:rPr>
                <w:rFonts w:ascii="Times New Roman" w:hAnsi="Times New Roman" w:cs="Times New Roman"/>
              </w:rPr>
              <w:t>Кепілді</w:t>
            </w:r>
            <w:proofErr w:type="gramStart"/>
            <w:r w:rsidRPr="002B3324">
              <w:rPr>
                <w:rFonts w:ascii="Times New Roman" w:hAnsi="Times New Roman" w:cs="Times New Roman"/>
              </w:rPr>
              <w:t>к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мерз</w:t>
            </w:r>
            <w:proofErr w:type="gramEnd"/>
            <w:r w:rsidRPr="002B3324">
              <w:rPr>
                <w:rFonts w:ascii="Times New Roman" w:hAnsi="Times New Roman" w:cs="Times New Roman"/>
              </w:rPr>
              <w:t>імі</w:t>
            </w:r>
            <w:proofErr w:type="spellEnd"/>
            <w:r w:rsidRPr="002B33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3324">
              <w:rPr>
                <w:rFonts w:ascii="Times New Roman" w:hAnsi="Times New Roman" w:cs="Times New Roman"/>
              </w:rPr>
              <w:t>(</w:t>
            </w:r>
            <w:proofErr w:type="spellStart"/>
            <w:r w:rsidRPr="002B3324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2B33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  <w:shd w:val="clear" w:color="auto" w:fill="FFFFFF" w:themeFill="background1"/>
          </w:tcPr>
          <w:p w:rsidR="00C113BB" w:rsidRPr="002B3324" w:rsidRDefault="00C113BB" w:rsidP="000903BE">
            <w:pPr>
              <w:rPr>
                <w:rFonts w:ascii="Times New Roman" w:hAnsi="Times New Roman" w:cs="Times New Roman"/>
              </w:rPr>
            </w:pPr>
            <w:r w:rsidRPr="002B3324">
              <w:rPr>
                <w:rFonts w:ascii="Times New Roman" w:hAnsi="Times New Roman" w:cs="Times New Roman"/>
              </w:rPr>
              <w:t>12</w:t>
            </w:r>
          </w:p>
        </w:tc>
      </w:tr>
      <w:tr w:rsidR="00C113BB" w:rsidRPr="00C113BB" w:rsidTr="000903BE">
        <w:tc>
          <w:tcPr>
            <w:tcW w:w="425" w:type="dxa"/>
          </w:tcPr>
          <w:p w:rsidR="00C113BB" w:rsidRPr="002B3324" w:rsidRDefault="00C113BB" w:rsidP="000903BE">
            <w:pPr>
              <w:rPr>
                <w:rFonts w:ascii="Times New Roman" w:hAnsi="Times New Roman" w:cs="Times New Roman"/>
              </w:rPr>
            </w:pPr>
            <w:r w:rsidRPr="002B33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5" w:type="dxa"/>
          </w:tcPr>
          <w:p w:rsidR="00C113BB" w:rsidRPr="002B3324" w:rsidRDefault="00C113BB" w:rsidP="000903BE">
            <w:pPr>
              <w:rPr>
                <w:rFonts w:ascii="Times New Roman" w:hAnsi="Times New Roman" w:cs="Times New Roman"/>
              </w:rPr>
            </w:pPr>
            <w:proofErr w:type="spellStart"/>
            <w:r w:rsidRPr="002B3324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3324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3324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3324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proofErr w:type="gramStart"/>
            <w:r w:rsidRPr="002B3324">
              <w:rPr>
                <w:rFonts w:ascii="Times New Roman" w:hAnsi="Times New Roman" w:cs="Times New Roman"/>
              </w:rPr>
              <w:t>бас</w:t>
            </w:r>
            <w:proofErr w:type="gramEnd"/>
            <w:r w:rsidRPr="002B3324">
              <w:rPr>
                <w:rFonts w:ascii="Times New Roman" w:hAnsi="Times New Roman" w:cs="Times New Roman"/>
              </w:rPr>
              <w:t>қа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2B3324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сипатталуы</w:t>
            </w:r>
            <w:proofErr w:type="spellEnd"/>
          </w:p>
        </w:tc>
        <w:tc>
          <w:tcPr>
            <w:tcW w:w="6379" w:type="dxa"/>
            <w:shd w:val="clear" w:color="auto" w:fill="FFFFFF" w:themeFill="background1"/>
          </w:tcPr>
          <w:p w:rsidR="00C113BB" w:rsidRDefault="00C113BB" w:rsidP="000903BE">
            <w:pPr>
              <w:pStyle w:val="a4"/>
              <w:rPr>
                <w:rStyle w:val="a5"/>
                <w:rFonts w:ascii="Times New Roman" w:hAnsi="Times New Roman" w:cs="Times New Roman"/>
                <w:i w:val="0"/>
                <w:lang w:val="kk-KZ"/>
              </w:rPr>
            </w:pPr>
          </w:p>
          <w:p w:rsidR="00C113BB" w:rsidRPr="00A25940" w:rsidRDefault="00C113BB" w:rsidP="000903B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A25940">
              <w:rPr>
                <w:rFonts w:ascii="Times New Roman" w:hAnsi="Times New Roman" w:cs="Times New Roman"/>
                <w:lang w:val="kk-KZ"/>
              </w:rPr>
              <w:t>OverDrive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A046F">
              <w:rPr>
                <w:rFonts w:ascii="Times New Roman" w:hAnsi="Times New Roman" w:cs="Times New Roman"/>
                <w:lang w:val="kk-KZ"/>
              </w:rPr>
              <w:t>20.2.4</w:t>
            </w:r>
            <w:r w:rsidRPr="00A25940">
              <w:rPr>
                <w:rFonts w:ascii="Times New Roman" w:hAnsi="Times New Roman" w:cs="Times New Roman"/>
                <w:lang w:val="kk-KZ"/>
              </w:rPr>
              <w:t xml:space="preserve"> жүйесіне арналған кастомдармен басқару блогі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15F83">
              <w:rPr>
                <w:rFonts w:ascii="Times New Roman" w:hAnsi="Times New Roman" w:cs="Times New Roman"/>
                <w:lang w:val="kk-KZ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модуль</w:t>
            </w:r>
            <w:r w:rsidRPr="00D15F83">
              <w:rPr>
                <w:rFonts w:ascii="Times New Roman" w:hAnsi="Times New Roman" w:cs="Times New Roman"/>
                <w:lang w:val="kk-KZ"/>
              </w:rPr>
              <w:t>)</w:t>
            </w:r>
            <w:r w:rsidRPr="00A2594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2594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kk-KZ"/>
              </w:rPr>
              <w:t xml:space="preserve">Rundown, CustomControls, QuickRecalls 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kk-KZ"/>
              </w:rPr>
              <w:t xml:space="preserve">және қосымша сыртқы құрылғылырмен жұмыс істеп, жылдам әрі қатесіз сұйық кристалды </w:t>
            </w:r>
            <w:r w:rsidRPr="00FA046F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kk-KZ"/>
              </w:rPr>
              <w:t>(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kk-KZ"/>
              </w:rPr>
              <w:t xml:space="preserve"> әрі қарай </w:t>
            </w:r>
            <w:r w:rsidRPr="00FA046F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kk-KZ"/>
              </w:rPr>
              <w:t>CК)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kk-KZ"/>
              </w:rPr>
              <w:t xml:space="preserve"> батырмаларға берілген мәліментті эфирге шығару керек.</w:t>
            </w:r>
            <w:r w:rsidRPr="00A2594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</w:p>
          <w:p w:rsidR="00C113BB" w:rsidRDefault="00C113BB" w:rsidP="000903BE">
            <w:pPr>
              <w:pStyle w:val="a4"/>
              <w:rPr>
                <w:rStyle w:val="a5"/>
                <w:rFonts w:ascii="Times New Roman" w:hAnsi="Times New Roman" w:cs="Times New Roman"/>
                <w:i w:val="0"/>
                <w:lang w:val="kk-KZ"/>
              </w:rPr>
            </w:pPr>
          </w:p>
          <w:p w:rsidR="00C113BB" w:rsidRPr="00E04E58" w:rsidRDefault="00C113BB" w:rsidP="000903BE">
            <w:pPr>
              <w:pStyle w:val="a4"/>
              <w:rPr>
                <w:rStyle w:val="a5"/>
                <w:rFonts w:ascii="Times New Roman" w:hAnsi="Times New Roman" w:cs="Times New Roman"/>
                <w:i w:val="0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lang w:val="kk-KZ"/>
              </w:rPr>
              <w:t>Басқарушы блогының қосқыштары</w:t>
            </w:r>
          </w:p>
          <w:p w:rsidR="00C113BB" w:rsidRPr="00E04E58" w:rsidRDefault="00C113BB" w:rsidP="000903BE">
            <w:pPr>
              <w:pStyle w:val="a4"/>
              <w:rPr>
                <w:rStyle w:val="a5"/>
                <w:rFonts w:ascii="Times New Roman" w:hAnsi="Times New Roman" w:cs="Times New Roman"/>
                <w:i w:val="0"/>
                <w:lang w:val="kk-KZ"/>
              </w:rPr>
            </w:pPr>
            <w:r w:rsidRPr="00E04E58">
              <w:rPr>
                <w:rStyle w:val="a5"/>
                <w:rFonts w:ascii="Times New Roman" w:hAnsi="Times New Roman" w:cs="Times New Roman"/>
                <w:lang w:val="kk-KZ"/>
              </w:rPr>
              <w:t xml:space="preserve"> - </w:t>
            </w:r>
            <w:r>
              <w:rPr>
                <w:rStyle w:val="a5"/>
                <w:rFonts w:ascii="Times New Roman" w:hAnsi="Times New Roman" w:cs="Times New Roman"/>
                <w:lang w:val="kk-KZ"/>
              </w:rPr>
              <w:t>т</w:t>
            </w:r>
            <w:r w:rsidRPr="002B3324">
              <w:rPr>
                <w:rStyle w:val="a5"/>
                <w:rFonts w:ascii="Times New Roman" w:hAnsi="Times New Roman" w:cs="Times New Roman"/>
                <w:lang w:val="kk-KZ"/>
              </w:rPr>
              <w:t xml:space="preserve">ұрақты токтағы </w:t>
            </w:r>
            <w:r w:rsidRPr="00E04E58">
              <w:rPr>
                <w:rStyle w:val="a5"/>
                <w:rFonts w:ascii="Times New Roman" w:hAnsi="Times New Roman" w:cs="Times New Roman"/>
                <w:lang w:val="kk-KZ"/>
              </w:rPr>
              <w:t xml:space="preserve">1 </w:t>
            </w:r>
            <w:r w:rsidRPr="002B3324">
              <w:rPr>
                <w:rStyle w:val="a5"/>
                <w:rFonts w:ascii="Times New Roman" w:hAnsi="Times New Roman" w:cs="Times New Roman"/>
                <w:lang w:val="kk-KZ"/>
              </w:rPr>
              <w:t xml:space="preserve">данадан кем емес </w:t>
            </w:r>
            <w:r w:rsidRPr="00E04E58">
              <w:rPr>
                <w:rStyle w:val="a5"/>
                <w:rFonts w:ascii="Times New Roman" w:hAnsi="Times New Roman" w:cs="Times New Roman"/>
                <w:lang w:val="kk-KZ"/>
              </w:rPr>
              <w:t>12 В</w:t>
            </w:r>
            <w:r w:rsidRPr="002B3324">
              <w:rPr>
                <w:rStyle w:val="a5"/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lang w:val="kk-KZ"/>
              </w:rPr>
              <w:t>қуат көзі</w:t>
            </w:r>
            <w:r w:rsidRPr="00E04E58">
              <w:rPr>
                <w:rStyle w:val="a5"/>
                <w:rFonts w:ascii="Times New Roman" w:hAnsi="Times New Roman" w:cs="Times New Roman"/>
                <w:lang w:val="kk-KZ"/>
              </w:rPr>
              <w:t xml:space="preserve">; </w:t>
            </w:r>
          </w:p>
          <w:p w:rsidR="00C113BB" w:rsidRPr="00244763" w:rsidRDefault="00C113BB" w:rsidP="000903BE">
            <w:pPr>
              <w:pStyle w:val="a4"/>
              <w:rPr>
                <w:rStyle w:val="a5"/>
                <w:rFonts w:ascii="Times New Roman" w:hAnsi="Times New Roman" w:cs="Times New Roman"/>
                <w:i w:val="0"/>
                <w:lang w:val="kk-KZ"/>
              </w:rPr>
            </w:pPr>
            <w:r w:rsidRPr="00E04E58">
              <w:rPr>
                <w:rStyle w:val="a5"/>
                <w:rFonts w:ascii="Times New Roman" w:hAnsi="Times New Roman" w:cs="Times New Roman"/>
                <w:lang w:val="kk-KZ"/>
              </w:rPr>
              <w:t xml:space="preserve"> </w:t>
            </w:r>
            <w:r w:rsidRPr="00244763">
              <w:rPr>
                <w:rStyle w:val="a5"/>
                <w:rFonts w:ascii="Times New Roman" w:hAnsi="Times New Roman" w:cs="Times New Roman"/>
                <w:lang w:val="kk-KZ"/>
              </w:rPr>
              <w:t>-</w:t>
            </w:r>
            <w:r>
              <w:rPr>
                <w:rStyle w:val="a5"/>
                <w:rFonts w:ascii="Times New Roman" w:hAnsi="Times New Roman" w:cs="Times New Roman"/>
                <w:lang w:val="kk-KZ"/>
              </w:rPr>
              <w:t xml:space="preserve"> 1</w:t>
            </w:r>
            <w:r w:rsidRPr="00244763">
              <w:rPr>
                <w:rStyle w:val="a5"/>
                <w:rFonts w:ascii="Times New Roman" w:hAnsi="Times New Roman" w:cs="Times New Roman"/>
                <w:lang w:val="kk-KZ"/>
              </w:rPr>
              <w:t xml:space="preserve"> порттан кем емес RJ45 Ethernet.</w:t>
            </w:r>
          </w:p>
          <w:p w:rsidR="00C113BB" w:rsidRPr="00244763" w:rsidRDefault="00C113BB" w:rsidP="000903BE">
            <w:pPr>
              <w:pStyle w:val="a4"/>
              <w:rPr>
                <w:rStyle w:val="a5"/>
                <w:rFonts w:ascii="Times New Roman" w:hAnsi="Times New Roman" w:cs="Times New Roman"/>
                <w:i w:val="0"/>
                <w:lang w:val="kk-KZ"/>
              </w:rPr>
            </w:pPr>
          </w:p>
          <w:p w:rsidR="00C113BB" w:rsidRDefault="00C113BB" w:rsidP="000903BE">
            <w:pPr>
              <w:pStyle w:val="a4"/>
              <w:rPr>
                <w:rStyle w:val="a5"/>
                <w:rFonts w:ascii="Times New Roman" w:hAnsi="Times New Roman" w:cs="Times New Roman"/>
                <w:i w:val="0"/>
              </w:rPr>
            </w:pPr>
            <w:r>
              <w:rPr>
                <w:rStyle w:val="a5"/>
                <w:rFonts w:ascii="Times New Roman" w:hAnsi="Times New Roman" w:cs="Times New Roman"/>
                <w:lang w:val="kk-KZ"/>
              </w:rPr>
              <w:t xml:space="preserve">Басқару блогындағы СК батырмалары </w:t>
            </w:r>
          </w:p>
          <w:p w:rsidR="00C113BB" w:rsidRPr="002B3324" w:rsidRDefault="00C113BB" w:rsidP="000903BE">
            <w:pPr>
              <w:pStyle w:val="a4"/>
              <w:rPr>
                <w:rStyle w:val="a5"/>
                <w:rFonts w:ascii="Times New Roman" w:hAnsi="Times New Roman" w:cs="Times New Roman"/>
                <w:i w:val="0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 - </w:t>
            </w:r>
            <w:r>
              <w:rPr>
                <w:rStyle w:val="a5"/>
                <w:rFonts w:ascii="Times New Roman" w:hAnsi="Times New Roman" w:cs="Times New Roman"/>
                <w:lang w:val="kk-KZ"/>
              </w:rPr>
              <w:t>28 батырмадан</w:t>
            </w:r>
            <w:r>
              <w:rPr>
                <w:rStyle w:val="a5"/>
                <w:rFonts w:ascii="Times New Roman" w:hAnsi="Times New Roman" w:cs="Times New Roman"/>
              </w:rPr>
              <w:t xml:space="preserve"> кем </w:t>
            </w:r>
            <w:proofErr w:type="spellStart"/>
            <w:r>
              <w:rPr>
                <w:rStyle w:val="a5"/>
                <w:rFonts w:ascii="Times New Roman" w:hAnsi="Times New Roman" w:cs="Times New Roman"/>
              </w:rPr>
              <w:t>емес</w:t>
            </w:r>
            <w:proofErr w:type="spellEnd"/>
            <w:r>
              <w:rPr>
                <w:rStyle w:val="a5"/>
                <w:rFonts w:ascii="Times New Roman" w:hAnsi="Times New Roman" w:cs="Times New Roman"/>
              </w:rPr>
              <w:t xml:space="preserve">. </w:t>
            </w:r>
          </w:p>
          <w:p w:rsidR="00C113BB" w:rsidRDefault="00C113BB" w:rsidP="000903B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C113BB" w:rsidRDefault="00C113BB" w:rsidP="000903BE">
            <w:pPr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 w:rsidRPr="002B332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Басқару блогы </w:t>
            </w:r>
            <w:r w:rsidRPr="00DC28B9">
              <w:rPr>
                <w:rFonts w:ascii="Times New Roman" w:hAnsi="Times New Roman" w:cs="Times New Roman"/>
              </w:rPr>
              <w:t>“</w:t>
            </w:r>
            <w:proofErr w:type="spellStart"/>
            <w:r w:rsidRPr="00C04EEF">
              <w:rPr>
                <w:rFonts w:ascii="Times New Roman" w:hAnsi="Times New Roman" w:cs="Times New Roman"/>
              </w:rPr>
              <w:t>OverDrive</w:t>
            </w:r>
            <w:proofErr w:type="spellEnd"/>
            <w:r w:rsidRPr="009C7CF7">
              <w:rPr>
                <w:rFonts w:ascii="Times New Roman" w:hAnsi="Times New Roman" w:cs="Times New Roman"/>
              </w:rPr>
              <w:t xml:space="preserve"> 20.</w:t>
            </w:r>
            <w:r w:rsidRPr="00DC28B9">
              <w:rPr>
                <w:rFonts w:ascii="Times New Roman" w:hAnsi="Times New Roman" w:cs="Times New Roman"/>
              </w:rPr>
              <w:t>2.4”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92BCF"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Caprica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7.2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692BCF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локалды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серверімен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одан жаңартылған нұсқаларымен </w:t>
            </w:r>
            <w:r w:rsidRPr="002B3324">
              <w:rPr>
                <w:rFonts w:ascii="Times New Roman" w:hAnsi="Times New Roman" w:cs="Times New Roman"/>
                <w:lang w:val="kk-KZ"/>
              </w:rPr>
              <w:t>үйлесімді болуы керек.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Бұл модуль</w:t>
            </w:r>
            <w:r w:rsidRPr="00665EF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02E74">
              <w:rPr>
                <w:rFonts w:ascii="Times New Roman" w:hAnsi="Times New Roman" w:cs="Times New Roman"/>
                <w:lang w:val="kk-KZ"/>
              </w:rPr>
              <w:t>Ross Video Carbonite Black Plus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B14DE">
              <w:rPr>
                <w:rFonts w:ascii="Times New Roman" w:hAnsi="Times New Roman" w:cs="Times New Roman"/>
                <w:lang w:val="kk-KZ"/>
              </w:rPr>
              <w:t>бейнемикшерінің базасында жұмыс жасауы қажет.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C113BB" w:rsidRDefault="00C113BB" w:rsidP="000903BE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Басқару блог жиынтығында болуы керек: </w:t>
            </w:r>
          </w:p>
          <w:p w:rsidR="00C113BB" w:rsidRDefault="00C113BB" w:rsidP="000903BE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- 1 данадан кем емес қуат кабелі, ұзындығы 1м кем емес;</w:t>
            </w:r>
          </w:p>
          <w:p w:rsidR="00C113BB" w:rsidRPr="009D6F8F" w:rsidRDefault="00C113BB" w:rsidP="000903BE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- 1 </w:t>
            </w:r>
            <w:r w:rsidRPr="009D6F8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данадан кем емес қуат блогы (input (кіріс): 100-240B, output(шығыс):12B ).</w:t>
            </w:r>
          </w:p>
          <w:p w:rsidR="00C113BB" w:rsidRPr="002B14DE" w:rsidRDefault="00C113BB" w:rsidP="000903BE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</w:p>
          <w:p w:rsidR="00C113BB" w:rsidRPr="00425708" w:rsidRDefault="00C113BB" w:rsidP="000903BE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</w:p>
          <w:p w:rsidR="00C113BB" w:rsidRPr="002B3324" w:rsidRDefault="00C113BB" w:rsidP="000903B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A1FD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</w:t>
            </w:r>
            <w:r w:rsidRPr="002B3324">
              <w:rPr>
                <w:rFonts w:ascii="Times New Roman" w:hAnsi="Times New Roman" w:cs="Times New Roman"/>
                <w:lang w:val="kk-KZ"/>
              </w:rPr>
              <w:t>Пайдаланылған, қайта өңделген, қайта жаңартылған немесе кез келген тәсілмен өзгертілген жабдықты жеткізуге жол берілмейді.</w:t>
            </w:r>
          </w:p>
          <w:p w:rsidR="00C113BB" w:rsidRPr="002B3324" w:rsidRDefault="00C113BB" w:rsidP="000903BE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C113BB" w:rsidRPr="0095799D" w:rsidTr="000903BE">
        <w:tc>
          <w:tcPr>
            <w:tcW w:w="425" w:type="dxa"/>
          </w:tcPr>
          <w:p w:rsidR="00C113BB" w:rsidRPr="002B3324" w:rsidRDefault="00C113BB" w:rsidP="000903BE">
            <w:pPr>
              <w:rPr>
                <w:rFonts w:ascii="Times New Roman" w:hAnsi="Times New Roman" w:cs="Times New Roman"/>
                <w:lang w:val="kk-KZ"/>
              </w:rPr>
            </w:pPr>
            <w:r w:rsidRPr="002B3324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545" w:type="dxa"/>
          </w:tcPr>
          <w:p w:rsidR="00C113BB" w:rsidRPr="002B3324" w:rsidRDefault="00C113BB" w:rsidP="000903BE">
            <w:pPr>
              <w:rPr>
                <w:rFonts w:ascii="Times New Roman" w:hAnsi="Times New Roman" w:cs="Times New Roman"/>
                <w:lang w:val="kk-KZ"/>
              </w:rPr>
            </w:pPr>
            <w:r w:rsidRPr="002B3324">
              <w:rPr>
                <w:rFonts w:ascii="Times New Roman" w:hAnsi="Times New Roman" w:cs="Times New Roman"/>
                <w:lang w:val="kk-KZ"/>
              </w:rPr>
              <w:t xml:space="preserve">Байланысты қызметтер (қажет болған жағдайда көрсетіледі) </w:t>
            </w:r>
            <w:r w:rsidRPr="002B3324">
              <w:rPr>
                <w:rFonts w:ascii="Times New Roman" w:hAnsi="Times New Roman" w:cs="Times New Roman"/>
                <w:lang w:val="kk-KZ"/>
              </w:rPr>
              <w:lastRenderedPageBreak/>
              <w:t>(монтаждау, іске қосу, дайындау, тексеру және тауарларды сынау)</w:t>
            </w:r>
          </w:p>
        </w:tc>
        <w:tc>
          <w:tcPr>
            <w:tcW w:w="6379" w:type="dxa"/>
          </w:tcPr>
          <w:p w:rsidR="00C113BB" w:rsidRPr="002B3324" w:rsidRDefault="00C113BB" w:rsidP="000903BE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  <w:r w:rsidRPr="002B3324">
              <w:rPr>
                <w:rFonts w:ascii="Times New Roman" w:eastAsia="Calibri" w:hAnsi="Times New Roman" w:cs="Times New Roman"/>
                <w:lang w:val="kk-KZ"/>
              </w:rPr>
              <w:lastRenderedPageBreak/>
              <w:t xml:space="preserve">Жеткізілген жабдықты орнатып және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барлық сценарий командаларымен </w:t>
            </w:r>
            <w:r w:rsidRPr="002B3324">
              <w:rPr>
                <w:rFonts w:ascii="Times New Roman" w:eastAsia="Calibri" w:hAnsi="Times New Roman" w:cs="Times New Roman"/>
                <w:lang w:val="kk-KZ"/>
              </w:rPr>
              <w:t>реттелуі қажет.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Орнату және реттеу </w:t>
            </w:r>
            <w:r>
              <w:rPr>
                <w:rFonts w:ascii="Times New Roman" w:eastAsia="Calibri" w:hAnsi="Times New Roman" w:cs="Times New Roman"/>
                <w:lang w:val="kk-KZ"/>
              </w:rPr>
              <w:lastRenderedPageBreak/>
              <w:t>белгіленген кесте бойынша жүзеге асады.</w:t>
            </w:r>
          </w:p>
        </w:tc>
      </w:tr>
      <w:tr w:rsidR="00C113BB" w:rsidRPr="002B3324" w:rsidTr="000903BE">
        <w:tc>
          <w:tcPr>
            <w:tcW w:w="425" w:type="dxa"/>
          </w:tcPr>
          <w:p w:rsidR="00C113BB" w:rsidRPr="002B3324" w:rsidRDefault="00C113BB" w:rsidP="000903BE">
            <w:pPr>
              <w:rPr>
                <w:rFonts w:ascii="Times New Roman" w:hAnsi="Times New Roman" w:cs="Times New Roman"/>
              </w:rPr>
            </w:pPr>
            <w:r w:rsidRPr="002B332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545" w:type="dxa"/>
          </w:tcPr>
          <w:p w:rsidR="00C113BB" w:rsidRPr="002B3324" w:rsidRDefault="00C113BB" w:rsidP="000903BE">
            <w:pPr>
              <w:rPr>
                <w:rFonts w:ascii="Times New Roman" w:hAnsi="Times New Roman" w:cs="Times New Roman"/>
              </w:rPr>
            </w:pPr>
            <w:proofErr w:type="spellStart"/>
            <w:r w:rsidRPr="002B3324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B3324">
              <w:rPr>
                <w:rFonts w:ascii="Times New Roman" w:hAnsi="Times New Roman" w:cs="Times New Roman"/>
              </w:rPr>
              <w:t>деп</w:t>
            </w:r>
            <w:proofErr w:type="spellEnd"/>
            <w:proofErr w:type="gram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және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онымен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алу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шарт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B3324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2B3324">
              <w:rPr>
                <w:rFonts w:ascii="Times New Roman" w:hAnsi="Times New Roman" w:cs="Times New Roman"/>
              </w:rPr>
              <w:t>)(</w:t>
            </w:r>
            <w:proofErr w:type="spellStart"/>
            <w:r w:rsidRPr="002B3324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өнім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мәліметтерді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үшін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қабылдамауға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жол</w:t>
            </w:r>
            <w:proofErr w:type="spellEnd"/>
            <w:r w:rsidRPr="002B3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24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C113BB" w:rsidRPr="002B3324" w:rsidRDefault="00C113BB" w:rsidP="000903BE">
            <w:pPr>
              <w:rPr>
                <w:rFonts w:ascii="Times New Roman" w:hAnsi="Times New Roman" w:cs="Times New Roman"/>
              </w:rPr>
            </w:pPr>
          </w:p>
        </w:tc>
      </w:tr>
    </w:tbl>
    <w:p w:rsidR="00BC0107" w:rsidRDefault="00BC0107"/>
    <w:sectPr w:rsidR="00BC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BB"/>
    <w:rsid w:val="00BC0107"/>
    <w:rsid w:val="00C1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113BB"/>
    <w:pPr>
      <w:spacing w:after="0" w:line="240" w:lineRule="auto"/>
    </w:pPr>
    <w:rPr>
      <w:sz w:val="24"/>
      <w:szCs w:val="24"/>
    </w:rPr>
  </w:style>
  <w:style w:type="character" w:styleId="a5">
    <w:name w:val="Emphasis"/>
    <w:uiPriority w:val="20"/>
    <w:qFormat/>
    <w:rsid w:val="00C113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113BB"/>
    <w:pPr>
      <w:spacing w:after="0" w:line="240" w:lineRule="auto"/>
    </w:pPr>
    <w:rPr>
      <w:sz w:val="24"/>
      <w:szCs w:val="24"/>
    </w:rPr>
  </w:style>
  <w:style w:type="character" w:styleId="a5">
    <w:name w:val="Emphasis"/>
    <w:uiPriority w:val="20"/>
    <w:qFormat/>
    <w:rsid w:val="00C113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Company>HP Inc.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2021-11-26T10:44:00Z</dcterms:created>
  <dcterms:modified xsi:type="dcterms:W3CDTF">2021-11-26T10:44:00Z</dcterms:modified>
</cp:coreProperties>
</file>